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5950" w14:textId="77777777" w:rsidR="00730CE5" w:rsidRDefault="00730CE5"/>
    <w:p w14:paraId="0E783FD6" w14:textId="77777777" w:rsidR="00730CE5" w:rsidRPr="00730CE5" w:rsidRDefault="00730CE5" w:rsidP="00730CE5"/>
    <w:p w14:paraId="3635AC44" w14:textId="77777777" w:rsidR="00730CE5" w:rsidRPr="00730CE5" w:rsidRDefault="00730CE5" w:rsidP="00730CE5"/>
    <w:p w14:paraId="441E7708" w14:textId="77777777" w:rsidR="00104EAF" w:rsidRDefault="00104EAF" w:rsidP="00104EAF">
      <w:pPr>
        <w:rPr>
          <w:rFonts w:ascii="Calibri" w:hAnsi="Calibri"/>
          <w:b/>
          <w:sz w:val="28"/>
          <w:szCs w:val="28"/>
        </w:rPr>
      </w:pPr>
    </w:p>
    <w:p w14:paraId="5FC94EF0" w14:textId="77777777" w:rsidR="00104EAF" w:rsidRPr="0011525F" w:rsidRDefault="00104EAF" w:rsidP="00104EAF">
      <w:pPr>
        <w:rPr>
          <w:rFonts w:ascii="Calibri" w:hAnsi="Calibri"/>
          <w:b/>
          <w:sz w:val="28"/>
          <w:szCs w:val="28"/>
        </w:rPr>
      </w:pPr>
      <w:r w:rsidRPr="0011525F">
        <w:rPr>
          <w:rFonts w:ascii="Calibri" w:hAnsi="Calibri"/>
          <w:b/>
          <w:sz w:val="28"/>
          <w:szCs w:val="28"/>
        </w:rPr>
        <w:t>Introduction</w:t>
      </w:r>
    </w:p>
    <w:p w14:paraId="48E62FA5" w14:textId="77777777" w:rsidR="00104EAF" w:rsidRPr="0011525F" w:rsidRDefault="00104EAF" w:rsidP="00356581">
      <w:pPr>
        <w:jc w:val="both"/>
        <w:rPr>
          <w:rFonts w:ascii="Calibri" w:hAnsi="Calibri"/>
          <w:sz w:val="24"/>
        </w:rPr>
      </w:pPr>
      <w:r w:rsidRPr="0011525F">
        <w:rPr>
          <w:rFonts w:ascii="Calibri" w:hAnsi="Calibri"/>
          <w:sz w:val="24"/>
        </w:rPr>
        <w:t xml:space="preserve">Parents, carers and other family members can and do make a real difference to children’s education. When parents and schools work together, children do better. Children learn a great deal at pre-school and </w:t>
      </w:r>
      <w:proofErr w:type="gramStart"/>
      <w:r w:rsidRPr="0011525F">
        <w:rPr>
          <w:rFonts w:ascii="Calibri" w:hAnsi="Calibri"/>
          <w:sz w:val="24"/>
        </w:rPr>
        <w:t>school</w:t>
      </w:r>
      <w:proofErr w:type="gramEnd"/>
      <w:r w:rsidRPr="0011525F">
        <w:rPr>
          <w:rFonts w:ascii="Calibri" w:hAnsi="Calibri"/>
          <w:sz w:val="24"/>
        </w:rPr>
        <w:t xml:space="preserve"> and you can add to that learning by supporting them at home. For example, showing an interest in their homework and talking to them about it really helps them to learn. With support and encouragement, children find it easier to get into the homework habit.</w:t>
      </w:r>
    </w:p>
    <w:p w14:paraId="41BE9A58" w14:textId="77777777" w:rsidR="00104EAF" w:rsidRPr="0011525F" w:rsidRDefault="00104EAF" w:rsidP="00356581">
      <w:pPr>
        <w:jc w:val="both"/>
        <w:rPr>
          <w:rFonts w:ascii="Calibri" w:hAnsi="Calibri"/>
          <w:sz w:val="24"/>
        </w:rPr>
      </w:pPr>
    </w:p>
    <w:p w14:paraId="4833EDCC" w14:textId="77777777" w:rsidR="00104EAF" w:rsidRPr="0011525F" w:rsidRDefault="00104EAF" w:rsidP="00356581">
      <w:pPr>
        <w:jc w:val="both"/>
        <w:rPr>
          <w:rFonts w:ascii="Calibri" w:hAnsi="Calibri"/>
          <w:sz w:val="24"/>
        </w:rPr>
      </w:pPr>
      <w:r w:rsidRPr="0011525F">
        <w:rPr>
          <w:rFonts w:ascii="Calibri" w:hAnsi="Calibri"/>
          <w:sz w:val="24"/>
        </w:rPr>
        <w:t xml:space="preserve">Homework helps your child to: </w:t>
      </w:r>
    </w:p>
    <w:p w14:paraId="0B367E0F" w14:textId="77777777" w:rsidR="00104EAF" w:rsidRPr="0011525F" w:rsidRDefault="00104EAF" w:rsidP="00356581">
      <w:pPr>
        <w:numPr>
          <w:ilvl w:val="0"/>
          <w:numId w:val="5"/>
        </w:numPr>
        <w:jc w:val="both"/>
        <w:rPr>
          <w:rFonts w:ascii="Calibri" w:hAnsi="Calibri"/>
          <w:sz w:val="24"/>
        </w:rPr>
      </w:pPr>
      <w:r w:rsidRPr="0011525F">
        <w:rPr>
          <w:rFonts w:ascii="Calibri" w:hAnsi="Calibri"/>
          <w:sz w:val="24"/>
        </w:rPr>
        <w:t xml:space="preserve">learn how to organise and manage their time </w:t>
      </w:r>
    </w:p>
    <w:p w14:paraId="448EBBD9" w14:textId="77777777" w:rsidR="00104EAF" w:rsidRPr="0011525F" w:rsidRDefault="00104EAF" w:rsidP="00356581">
      <w:pPr>
        <w:numPr>
          <w:ilvl w:val="0"/>
          <w:numId w:val="5"/>
        </w:numPr>
        <w:jc w:val="both"/>
        <w:rPr>
          <w:rFonts w:ascii="Calibri" w:hAnsi="Calibri"/>
          <w:sz w:val="24"/>
        </w:rPr>
      </w:pPr>
      <w:r w:rsidRPr="0011525F">
        <w:rPr>
          <w:rFonts w:ascii="Calibri" w:hAnsi="Calibri"/>
          <w:sz w:val="24"/>
        </w:rPr>
        <w:t xml:space="preserve">take more responsibility for their own learning practise and build on what they have learned at school </w:t>
      </w:r>
    </w:p>
    <w:p w14:paraId="32C948BA" w14:textId="77777777" w:rsidR="00104EAF" w:rsidRPr="0011525F" w:rsidRDefault="00104EAF" w:rsidP="00356581">
      <w:pPr>
        <w:numPr>
          <w:ilvl w:val="0"/>
          <w:numId w:val="5"/>
        </w:numPr>
        <w:jc w:val="both"/>
        <w:rPr>
          <w:rFonts w:ascii="Calibri" w:hAnsi="Calibri"/>
          <w:sz w:val="24"/>
        </w:rPr>
      </w:pPr>
      <w:r w:rsidRPr="0011525F">
        <w:rPr>
          <w:rFonts w:ascii="Calibri" w:hAnsi="Calibri"/>
          <w:sz w:val="24"/>
        </w:rPr>
        <w:t xml:space="preserve">develop confidence to deal with frustrations, </w:t>
      </w:r>
    </w:p>
    <w:p w14:paraId="6EF7D9B0" w14:textId="77777777" w:rsidR="00104EAF" w:rsidRPr="0011525F" w:rsidRDefault="00104EAF" w:rsidP="00356581">
      <w:pPr>
        <w:numPr>
          <w:ilvl w:val="0"/>
          <w:numId w:val="5"/>
        </w:numPr>
        <w:jc w:val="both"/>
        <w:rPr>
          <w:rFonts w:ascii="Calibri" w:hAnsi="Calibri"/>
          <w:sz w:val="24"/>
        </w:rPr>
      </w:pPr>
      <w:r w:rsidRPr="0011525F">
        <w:rPr>
          <w:rFonts w:ascii="Calibri" w:hAnsi="Calibri"/>
          <w:sz w:val="24"/>
        </w:rPr>
        <w:t xml:space="preserve">overcome difficulties and solve problems </w:t>
      </w:r>
    </w:p>
    <w:p w14:paraId="35673823" w14:textId="77777777" w:rsidR="00104EAF" w:rsidRPr="0011525F" w:rsidRDefault="00104EAF" w:rsidP="00356581">
      <w:pPr>
        <w:numPr>
          <w:ilvl w:val="0"/>
          <w:numId w:val="5"/>
        </w:numPr>
        <w:jc w:val="both"/>
        <w:rPr>
          <w:rFonts w:ascii="Calibri" w:hAnsi="Calibri"/>
          <w:sz w:val="24"/>
        </w:rPr>
      </w:pPr>
      <w:r w:rsidRPr="0011525F">
        <w:rPr>
          <w:rFonts w:ascii="Calibri" w:hAnsi="Calibri"/>
          <w:sz w:val="24"/>
        </w:rPr>
        <w:t>learn and work independently in the future.</w:t>
      </w:r>
    </w:p>
    <w:p w14:paraId="53E172A7" w14:textId="77777777" w:rsidR="00104EAF" w:rsidRPr="0011525F" w:rsidRDefault="00104EAF" w:rsidP="00356581">
      <w:pPr>
        <w:jc w:val="both"/>
        <w:rPr>
          <w:rFonts w:ascii="Calibri" w:hAnsi="Calibri"/>
          <w:sz w:val="24"/>
        </w:rPr>
      </w:pPr>
    </w:p>
    <w:p w14:paraId="0AF845A4" w14:textId="77777777" w:rsidR="00104EAF" w:rsidRPr="0011525F" w:rsidRDefault="00104EAF" w:rsidP="00356581">
      <w:pPr>
        <w:jc w:val="both"/>
        <w:rPr>
          <w:rFonts w:ascii="Calibri" w:hAnsi="Calibri"/>
          <w:sz w:val="24"/>
        </w:rPr>
      </w:pPr>
      <w:proofErr w:type="gramStart"/>
      <w:r w:rsidRPr="0011525F">
        <w:rPr>
          <w:rFonts w:ascii="Calibri" w:hAnsi="Calibri"/>
          <w:sz w:val="24"/>
        </w:rPr>
        <w:t>However</w:t>
      </w:r>
      <w:proofErr w:type="gramEnd"/>
      <w:r w:rsidRPr="0011525F">
        <w:rPr>
          <w:rFonts w:ascii="Calibri" w:hAnsi="Calibri"/>
          <w:sz w:val="24"/>
        </w:rPr>
        <w:t xml:space="preserve">… </w:t>
      </w:r>
    </w:p>
    <w:p w14:paraId="7194574D" w14:textId="77777777" w:rsidR="00104EAF" w:rsidRPr="003D63D7" w:rsidRDefault="00104EAF" w:rsidP="00356581">
      <w:pPr>
        <w:shd w:val="clear" w:color="auto" w:fill="FFFFFF"/>
        <w:spacing w:before="345"/>
        <w:jc w:val="both"/>
        <w:textAlignment w:val="baseline"/>
        <w:rPr>
          <w:rFonts w:ascii="Calibri" w:hAnsi="Calibri"/>
          <w:color w:val="000000"/>
          <w:sz w:val="24"/>
          <w:lang w:eastAsia="en-GB"/>
        </w:rPr>
      </w:pPr>
      <w:r w:rsidRPr="003D63D7">
        <w:rPr>
          <w:rFonts w:ascii="Calibri" w:hAnsi="Calibri"/>
          <w:color w:val="000000"/>
          <w:sz w:val="24"/>
          <w:lang w:eastAsia="en-GB"/>
        </w:rPr>
        <w:t>"Homework should not be causing your child (or you!) stress or anxiety," The reality for many families is that homework is a flashpoint for tears, tantrums and arguments.</w:t>
      </w:r>
    </w:p>
    <w:p w14:paraId="62E6240D" w14:textId="77777777" w:rsidR="00104EAF" w:rsidRPr="003D63D7" w:rsidRDefault="00104EAF" w:rsidP="00356581">
      <w:pPr>
        <w:shd w:val="clear" w:color="auto" w:fill="FFFFFF"/>
        <w:spacing w:before="345"/>
        <w:jc w:val="both"/>
        <w:textAlignment w:val="baseline"/>
        <w:rPr>
          <w:rFonts w:ascii="Calibri" w:hAnsi="Calibri"/>
          <w:color w:val="000000"/>
          <w:sz w:val="24"/>
          <w:lang w:eastAsia="en-GB"/>
        </w:rPr>
      </w:pPr>
      <w:r w:rsidRPr="003D63D7">
        <w:rPr>
          <w:rFonts w:ascii="Calibri" w:hAnsi="Calibri"/>
          <w:color w:val="000000"/>
          <w:sz w:val="24"/>
          <w:lang w:eastAsia="en-GB"/>
        </w:rPr>
        <w:t xml:space="preserve">Homework traditionally has consisted of formal set writing tasks.  We are living in an exciting period where much educational research on how we </w:t>
      </w:r>
      <w:proofErr w:type="gramStart"/>
      <w:r w:rsidRPr="003D63D7">
        <w:rPr>
          <w:rFonts w:ascii="Calibri" w:hAnsi="Calibri"/>
          <w:color w:val="000000"/>
          <w:sz w:val="24"/>
          <w:lang w:eastAsia="en-GB"/>
        </w:rPr>
        <w:t>learn</w:t>
      </w:r>
      <w:proofErr w:type="gramEnd"/>
      <w:r w:rsidRPr="003D63D7">
        <w:rPr>
          <w:rFonts w:ascii="Calibri" w:hAnsi="Calibri"/>
          <w:color w:val="000000"/>
          <w:sz w:val="24"/>
          <w:lang w:eastAsia="en-GB"/>
        </w:rPr>
        <w:t xml:space="preserve"> and best teaching practises is permeating throughout our schools, staffrooms and classrooms.  </w:t>
      </w:r>
    </w:p>
    <w:p w14:paraId="3201E2F6" w14:textId="77777777" w:rsidR="00104EAF" w:rsidRPr="003D63D7" w:rsidRDefault="00104EAF" w:rsidP="00356581">
      <w:pPr>
        <w:numPr>
          <w:ilvl w:val="0"/>
          <w:numId w:val="6"/>
        </w:numPr>
        <w:shd w:val="clear" w:color="auto" w:fill="FFFFFF"/>
        <w:spacing w:before="345"/>
        <w:jc w:val="both"/>
        <w:textAlignment w:val="baseline"/>
        <w:rPr>
          <w:rFonts w:ascii="Calibri" w:hAnsi="Calibri"/>
          <w:color w:val="000000"/>
          <w:sz w:val="24"/>
          <w:lang w:eastAsia="en-GB"/>
        </w:rPr>
      </w:pPr>
      <w:r w:rsidRPr="003D63D7">
        <w:rPr>
          <w:rFonts w:ascii="Calibri" w:hAnsi="Calibri"/>
          <w:color w:val="000000"/>
          <w:sz w:val="24"/>
          <w:lang w:eastAsia="en-GB"/>
        </w:rPr>
        <w:t>Learning needs to be engaging</w:t>
      </w:r>
    </w:p>
    <w:p w14:paraId="0D6CC1D9" w14:textId="77777777" w:rsidR="00104EAF" w:rsidRPr="003D63D7" w:rsidRDefault="00104EAF" w:rsidP="00356581">
      <w:pPr>
        <w:numPr>
          <w:ilvl w:val="0"/>
          <w:numId w:val="6"/>
        </w:numPr>
        <w:shd w:val="clear" w:color="auto" w:fill="FFFFFF"/>
        <w:spacing w:before="345"/>
        <w:jc w:val="both"/>
        <w:textAlignment w:val="baseline"/>
        <w:rPr>
          <w:rFonts w:ascii="Calibri" w:hAnsi="Calibri"/>
          <w:color w:val="000000"/>
          <w:sz w:val="24"/>
          <w:lang w:eastAsia="en-GB"/>
        </w:rPr>
      </w:pPr>
      <w:r w:rsidRPr="003D63D7">
        <w:rPr>
          <w:rFonts w:ascii="Calibri" w:hAnsi="Calibri"/>
          <w:color w:val="000000"/>
          <w:sz w:val="24"/>
          <w:lang w:eastAsia="en-GB"/>
        </w:rPr>
        <w:t xml:space="preserve">Learning needs to pupil led </w:t>
      </w:r>
    </w:p>
    <w:p w14:paraId="20556A71" w14:textId="77777777" w:rsidR="00104EAF" w:rsidRPr="003D63D7" w:rsidRDefault="00104EAF" w:rsidP="00356581">
      <w:pPr>
        <w:numPr>
          <w:ilvl w:val="0"/>
          <w:numId w:val="6"/>
        </w:numPr>
        <w:shd w:val="clear" w:color="auto" w:fill="FFFFFF"/>
        <w:spacing w:before="345"/>
        <w:jc w:val="both"/>
        <w:textAlignment w:val="baseline"/>
        <w:rPr>
          <w:rFonts w:ascii="Calibri" w:hAnsi="Calibri"/>
          <w:color w:val="000000"/>
          <w:sz w:val="24"/>
          <w:lang w:eastAsia="en-GB"/>
        </w:rPr>
      </w:pPr>
      <w:r w:rsidRPr="003D63D7">
        <w:rPr>
          <w:rFonts w:ascii="Calibri" w:hAnsi="Calibri"/>
          <w:color w:val="000000"/>
          <w:sz w:val="24"/>
          <w:lang w:eastAsia="en-GB"/>
        </w:rPr>
        <w:t>Learning needs to be visible – clear learning intentions and success criteria.</w:t>
      </w:r>
    </w:p>
    <w:p w14:paraId="07E124E8" w14:textId="77777777" w:rsidR="00104EAF" w:rsidRPr="003D63D7" w:rsidRDefault="00104EAF" w:rsidP="00356581">
      <w:pPr>
        <w:numPr>
          <w:ilvl w:val="0"/>
          <w:numId w:val="6"/>
        </w:numPr>
        <w:shd w:val="clear" w:color="auto" w:fill="FFFFFF"/>
        <w:spacing w:before="345"/>
        <w:jc w:val="both"/>
        <w:textAlignment w:val="baseline"/>
        <w:rPr>
          <w:rFonts w:ascii="Calibri" w:hAnsi="Calibri"/>
          <w:color w:val="000000"/>
          <w:sz w:val="24"/>
          <w:lang w:eastAsia="en-GB"/>
        </w:rPr>
      </w:pPr>
      <w:r w:rsidRPr="003D63D7">
        <w:rPr>
          <w:rFonts w:ascii="Calibri" w:hAnsi="Calibri"/>
          <w:color w:val="000000"/>
          <w:sz w:val="24"/>
          <w:lang w:eastAsia="en-GB"/>
        </w:rPr>
        <w:t>Learning needs to challenge</w:t>
      </w:r>
    </w:p>
    <w:p w14:paraId="63518011" w14:textId="77777777" w:rsidR="00104EAF" w:rsidRPr="003D63D7" w:rsidRDefault="00104EAF" w:rsidP="00356581">
      <w:pPr>
        <w:shd w:val="clear" w:color="auto" w:fill="FFFFFF"/>
        <w:spacing w:before="345"/>
        <w:jc w:val="both"/>
        <w:textAlignment w:val="baseline"/>
        <w:rPr>
          <w:rFonts w:ascii="Calibri" w:hAnsi="Calibri"/>
          <w:color w:val="000000"/>
          <w:sz w:val="24"/>
          <w:lang w:eastAsia="en-GB"/>
        </w:rPr>
      </w:pPr>
      <w:r w:rsidRPr="003D63D7">
        <w:rPr>
          <w:rFonts w:ascii="Calibri" w:hAnsi="Calibri"/>
          <w:color w:val="000000"/>
          <w:sz w:val="24"/>
          <w:lang w:eastAsia="en-GB"/>
        </w:rPr>
        <w:t>With this in mind we have reviewed our homework policy to reflect current research, we have listened to pupil, parental and teacher voice to create a homework policy that involves and informs parents of their child’s learning, supports classroom learning and engages children in giving the children personal choice and challenge all of which is highlighted as good practise in ‘Curriculum for Excellence’</w:t>
      </w:r>
      <w:r>
        <w:rPr>
          <w:rFonts w:ascii="Calibri" w:hAnsi="Calibri"/>
          <w:color w:val="000000"/>
          <w:sz w:val="24"/>
          <w:lang w:eastAsia="en-GB"/>
        </w:rPr>
        <w:t>.  We p</w:t>
      </w:r>
      <w:r w:rsidRPr="003D63D7">
        <w:rPr>
          <w:rFonts w:ascii="Calibri" w:hAnsi="Calibri"/>
          <w:color w:val="000000"/>
          <w:sz w:val="24"/>
          <w:lang w:eastAsia="en-GB"/>
        </w:rPr>
        <w:t>rovide the child with opportunities to develop skills for learning life and work and develop as confident individuals, successful learners, responsible citizens and effective contributors.</w:t>
      </w:r>
    </w:p>
    <w:p w14:paraId="48AAF753" w14:textId="77777777" w:rsidR="00104EAF" w:rsidRPr="003D63D7" w:rsidRDefault="00104EAF" w:rsidP="00356581">
      <w:pPr>
        <w:jc w:val="both"/>
        <w:rPr>
          <w:rFonts w:ascii="Comic Sans MS" w:hAnsi="Comic Sans MS"/>
          <w:color w:val="000000"/>
          <w:sz w:val="24"/>
        </w:rPr>
      </w:pPr>
    </w:p>
    <w:p w14:paraId="61DEFB40" w14:textId="77777777" w:rsidR="00104EAF" w:rsidRPr="003D63D7" w:rsidRDefault="00104EAF" w:rsidP="00356581">
      <w:pPr>
        <w:jc w:val="both"/>
        <w:rPr>
          <w:rFonts w:ascii="Calibri" w:hAnsi="Calibri" w:cs="Arial"/>
          <w:b/>
          <w:color w:val="000000"/>
          <w:sz w:val="28"/>
          <w:szCs w:val="28"/>
          <w:lang w:eastAsia="en-GB"/>
        </w:rPr>
      </w:pPr>
    </w:p>
    <w:p w14:paraId="4259A6C2" w14:textId="77777777" w:rsidR="00104EAF" w:rsidRDefault="00104EAF" w:rsidP="00356581">
      <w:pPr>
        <w:jc w:val="both"/>
        <w:rPr>
          <w:rFonts w:ascii="Calibri" w:hAnsi="Calibri" w:cs="Arial"/>
          <w:b/>
          <w:sz w:val="28"/>
          <w:szCs w:val="28"/>
          <w:lang w:eastAsia="en-GB"/>
        </w:rPr>
      </w:pPr>
    </w:p>
    <w:p w14:paraId="045F3885" w14:textId="77777777" w:rsidR="00104EAF" w:rsidRPr="0011525F" w:rsidRDefault="00104EAF" w:rsidP="00356581">
      <w:pPr>
        <w:jc w:val="both"/>
        <w:rPr>
          <w:rFonts w:ascii="Calibri" w:hAnsi="Calibri" w:cs="Arial"/>
          <w:b/>
          <w:sz w:val="28"/>
          <w:szCs w:val="28"/>
          <w:lang w:eastAsia="en-GB"/>
        </w:rPr>
      </w:pPr>
      <w:r w:rsidRPr="0011525F">
        <w:rPr>
          <w:rFonts w:ascii="Calibri" w:hAnsi="Calibri" w:cs="Arial"/>
          <w:b/>
          <w:noProof/>
          <w:sz w:val="28"/>
          <w:szCs w:val="28"/>
          <w:lang w:eastAsia="en-GB"/>
        </w:rPr>
        <mc:AlternateContent>
          <mc:Choice Requires="wps">
            <w:drawing>
              <wp:anchor distT="0" distB="0" distL="114300" distR="114300" simplePos="0" relativeHeight="251660288" behindDoc="0" locked="0" layoutInCell="1" allowOverlap="1" wp14:anchorId="4D2A5B40" wp14:editId="6CFB8242">
                <wp:simplePos x="0" y="0"/>
                <wp:positionH relativeFrom="column">
                  <wp:posOffset>4578985</wp:posOffset>
                </wp:positionH>
                <wp:positionV relativeFrom="paragraph">
                  <wp:posOffset>133985</wp:posOffset>
                </wp:positionV>
                <wp:extent cx="1691005" cy="2035175"/>
                <wp:effectExtent l="7620" t="10160" r="6350" b="1206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035175"/>
                        </a:xfrm>
                        <a:prstGeom prst="rect">
                          <a:avLst/>
                        </a:prstGeom>
                        <a:solidFill>
                          <a:srgbClr val="FFFFFF"/>
                        </a:solidFill>
                        <a:ln w="9525">
                          <a:solidFill>
                            <a:srgbClr val="000000"/>
                          </a:solidFill>
                          <a:miter lim="800000"/>
                          <a:headEnd/>
                          <a:tailEnd/>
                        </a:ln>
                      </wps:spPr>
                      <wps:txbx>
                        <w:txbxContent>
                          <w:p w14:paraId="41D764B3" w14:textId="77777777" w:rsidR="00104EAF" w:rsidRDefault="00104EAF" w:rsidP="00104EAF">
                            <w:r w:rsidRPr="00461AC7">
                              <w:rPr>
                                <w:rFonts w:ascii="Calibri" w:hAnsi="Calibri" w:cs="Arial"/>
                                <w:b/>
                                <w:noProof/>
                                <w:sz w:val="28"/>
                                <w:szCs w:val="28"/>
                                <w:lang w:eastAsia="en-GB"/>
                              </w:rPr>
                              <w:drawing>
                                <wp:inline distT="0" distB="0" distL="0" distR="0" wp14:anchorId="02EA09D0" wp14:editId="678724B6">
                                  <wp:extent cx="1495425" cy="1933575"/>
                                  <wp:effectExtent l="0" t="0" r="9525" b="9525"/>
                                  <wp:docPr id="7" name="Picture 7" descr="rea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933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A5B40" id="_x0000_t202" coordsize="21600,21600" o:spt="202" path="m,l,21600r21600,l21600,xe">
                <v:stroke joinstyle="miter"/>
                <v:path gradientshapeok="t" o:connecttype="rect"/>
              </v:shapetype>
              <v:shape id="Text Box 8" o:spid="_x0000_s1026" type="#_x0000_t202" style="position:absolute;left:0;text-align:left;margin-left:360.55pt;margin-top:10.55pt;width:133.15pt;height:1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">
                <v:textbox>
                  <w:txbxContent>
                    <w:p w14:paraId="41D764B3" w14:textId="77777777" w:rsidR="00104EAF" w:rsidRDefault="00104EAF" w:rsidP="00104EAF">
                      <w:r w:rsidRPr="00461AC7">
                        <w:rPr>
                          <w:rFonts w:ascii="Calibri" w:hAnsi="Calibri" w:cs="Arial"/>
                          <w:b/>
                          <w:noProof/>
                          <w:sz w:val="28"/>
                          <w:szCs w:val="28"/>
                          <w:lang w:eastAsia="en-GB"/>
                        </w:rPr>
                        <w:drawing>
                          <wp:inline distT="0" distB="0" distL="0" distR="0" wp14:anchorId="02EA09D0" wp14:editId="678724B6">
                            <wp:extent cx="1495425" cy="1933575"/>
                            <wp:effectExtent l="0" t="0" r="9525" b="9525"/>
                            <wp:docPr id="7" name="Picture 7" descr="rea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933575"/>
                                    </a:xfrm>
                                    <a:prstGeom prst="rect">
                                      <a:avLst/>
                                    </a:prstGeom>
                                    <a:noFill/>
                                    <a:ln>
                                      <a:noFill/>
                                    </a:ln>
                                  </pic:spPr>
                                </pic:pic>
                              </a:graphicData>
                            </a:graphic>
                          </wp:inline>
                        </w:drawing>
                      </w:r>
                    </w:p>
                  </w:txbxContent>
                </v:textbox>
                <w10:wrap type="square"/>
              </v:shape>
            </w:pict>
          </mc:Fallback>
        </mc:AlternateContent>
      </w:r>
      <w:r w:rsidRPr="0011525F">
        <w:rPr>
          <w:rFonts w:ascii="Calibri" w:hAnsi="Calibri" w:cs="Arial"/>
          <w:b/>
          <w:sz w:val="28"/>
          <w:szCs w:val="28"/>
          <w:lang w:eastAsia="en-GB"/>
        </w:rPr>
        <w:t>Reading</w:t>
      </w:r>
    </w:p>
    <w:p w14:paraId="54080A33" w14:textId="77777777" w:rsidR="00104EAF" w:rsidRDefault="00104EAF" w:rsidP="00356581">
      <w:pPr>
        <w:pStyle w:val="Default"/>
        <w:jc w:val="both"/>
        <w:rPr>
          <w:rFonts w:ascii="Calibri" w:hAnsi="Calibri" w:cs="Arial"/>
        </w:rPr>
      </w:pPr>
      <w:r w:rsidRPr="006A2E4C">
        <w:rPr>
          <w:rFonts w:ascii="Calibri" w:hAnsi="Calibri" w:cs="Arial"/>
        </w:rPr>
        <w:t>Homewor</w:t>
      </w:r>
      <w:r>
        <w:rPr>
          <w:rFonts w:ascii="Calibri" w:hAnsi="Calibri" w:cs="Arial"/>
        </w:rPr>
        <w:t>k tasks will focus</w:t>
      </w:r>
      <w:r w:rsidRPr="006A2E4C">
        <w:rPr>
          <w:rFonts w:ascii="Calibri" w:hAnsi="Calibri" w:cs="Arial"/>
        </w:rPr>
        <w:t xml:space="preserve"> on reading across the school and phonics in the early stages. There will be a strong focus on reading all through the school</w:t>
      </w:r>
      <w:r>
        <w:rPr>
          <w:rFonts w:ascii="Calibri" w:hAnsi="Calibri" w:cs="Arial"/>
        </w:rPr>
        <w:t>.</w:t>
      </w:r>
    </w:p>
    <w:p w14:paraId="537C3618" w14:textId="77777777" w:rsidR="00104EAF" w:rsidRPr="006A2E4C" w:rsidRDefault="00104EAF" w:rsidP="00356581">
      <w:pPr>
        <w:pStyle w:val="Default"/>
        <w:jc w:val="both"/>
        <w:rPr>
          <w:rFonts w:ascii="Calibri" w:hAnsi="Calibri"/>
        </w:rPr>
      </w:pPr>
    </w:p>
    <w:p w14:paraId="5F342250" w14:textId="77777777" w:rsidR="00104EAF" w:rsidRPr="006A2E4C" w:rsidRDefault="00104EAF" w:rsidP="00356581">
      <w:pPr>
        <w:jc w:val="both"/>
        <w:rPr>
          <w:rFonts w:ascii="Calibri" w:hAnsi="Calibri"/>
          <w:sz w:val="24"/>
        </w:rPr>
      </w:pPr>
      <w:r w:rsidRPr="006A2E4C">
        <w:rPr>
          <w:rFonts w:ascii="Calibri" w:hAnsi="Calibri"/>
          <w:sz w:val="24"/>
        </w:rPr>
        <w:t>Confidence and ability in reading can be a source of great pleasure and personal satisfaction. It is also the heart of academic success, not just in English but in all subjects.</w:t>
      </w:r>
      <w:r>
        <w:rPr>
          <w:rFonts w:ascii="Calibri" w:hAnsi="Calibri"/>
          <w:sz w:val="24"/>
        </w:rPr>
        <w:t xml:space="preserve">  </w:t>
      </w:r>
    </w:p>
    <w:p w14:paraId="6E1550F8" w14:textId="77777777" w:rsidR="00104EAF" w:rsidRPr="006A2E4C" w:rsidRDefault="00104EAF" w:rsidP="00356581">
      <w:pPr>
        <w:jc w:val="both"/>
        <w:rPr>
          <w:rFonts w:ascii="Calibri" w:hAnsi="Calibri"/>
          <w:sz w:val="24"/>
        </w:rPr>
      </w:pPr>
    </w:p>
    <w:p w14:paraId="42D0283D" w14:textId="77777777" w:rsidR="00104EAF" w:rsidRPr="0011525F" w:rsidRDefault="00104EAF" w:rsidP="00356581">
      <w:pPr>
        <w:jc w:val="both"/>
        <w:rPr>
          <w:rFonts w:ascii="Calibri" w:hAnsi="Calibri" w:cs="Arial"/>
          <w:b/>
          <w:sz w:val="28"/>
          <w:szCs w:val="28"/>
          <w:lang w:eastAsia="en-GB"/>
        </w:rPr>
      </w:pPr>
      <w:r w:rsidRPr="0011525F">
        <w:rPr>
          <w:rFonts w:ascii="Calibri" w:hAnsi="Calibri" w:cs="Arial"/>
          <w:b/>
          <w:sz w:val="28"/>
          <w:szCs w:val="28"/>
          <w:lang w:eastAsia="en-GB"/>
        </w:rPr>
        <w:t>Preview Learning (Talking Homework)</w:t>
      </w:r>
    </w:p>
    <w:p w14:paraId="46A48699" w14:textId="77777777" w:rsidR="00104EAF" w:rsidRPr="0011525F" w:rsidRDefault="00104EAF" w:rsidP="00356581">
      <w:pPr>
        <w:jc w:val="both"/>
        <w:rPr>
          <w:rFonts w:ascii="Calibri" w:hAnsi="Calibri" w:cs="Arial"/>
          <w:b/>
          <w:sz w:val="28"/>
          <w:szCs w:val="28"/>
          <w:lang w:eastAsia="en-GB"/>
        </w:rPr>
      </w:pPr>
    </w:p>
    <w:p w14:paraId="30CC7EA3"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 xml:space="preserve">At the heart of all our schools is our children.  We want to provide the best possible learning experiences for our children.  As adults before we participate in a </w:t>
      </w:r>
      <w:proofErr w:type="gramStart"/>
      <w:r w:rsidRPr="0011525F">
        <w:rPr>
          <w:rFonts w:ascii="Calibri" w:hAnsi="Calibri" w:cs="Arial"/>
          <w:sz w:val="24"/>
          <w:lang w:eastAsia="en-GB"/>
        </w:rPr>
        <w:t>course</w:t>
      </w:r>
      <w:proofErr w:type="gramEnd"/>
      <w:r w:rsidRPr="0011525F">
        <w:rPr>
          <w:rFonts w:ascii="Calibri" w:hAnsi="Calibri" w:cs="Arial"/>
          <w:sz w:val="24"/>
          <w:lang w:eastAsia="en-GB"/>
        </w:rPr>
        <w:t xml:space="preserve"> we </w:t>
      </w:r>
      <w:r>
        <w:rPr>
          <w:rFonts w:ascii="Calibri" w:hAnsi="Calibri" w:cs="Arial"/>
          <w:sz w:val="24"/>
          <w:lang w:eastAsia="en-GB"/>
        </w:rPr>
        <w:t>explore</w:t>
      </w:r>
      <w:r w:rsidRPr="0011525F">
        <w:rPr>
          <w:rFonts w:ascii="Calibri" w:hAnsi="Calibri" w:cs="Arial"/>
          <w:sz w:val="24"/>
          <w:lang w:eastAsia="en-GB"/>
        </w:rPr>
        <w:t xml:space="preserve"> the expectations and </w:t>
      </w:r>
      <w:r>
        <w:rPr>
          <w:rFonts w:ascii="Calibri" w:hAnsi="Calibri" w:cs="Arial"/>
          <w:sz w:val="24"/>
          <w:lang w:eastAsia="en-GB"/>
        </w:rPr>
        <w:t xml:space="preserve">course </w:t>
      </w:r>
      <w:r w:rsidRPr="0011525F">
        <w:rPr>
          <w:rFonts w:ascii="Calibri" w:hAnsi="Calibri" w:cs="Arial"/>
          <w:sz w:val="24"/>
          <w:lang w:eastAsia="en-GB"/>
        </w:rPr>
        <w:t>learning</w:t>
      </w:r>
      <w:r>
        <w:rPr>
          <w:rFonts w:ascii="Calibri" w:hAnsi="Calibri" w:cs="Arial"/>
          <w:sz w:val="24"/>
          <w:lang w:eastAsia="en-GB"/>
        </w:rPr>
        <w:t>.</w:t>
      </w:r>
      <w:r w:rsidRPr="0011525F">
        <w:rPr>
          <w:rFonts w:ascii="Calibri" w:hAnsi="Calibri" w:cs="Arial"/>
          <w:sz w:val="24"/>
          <w:lang w:eastAsia="en-GB"/>
        </w:rPr>
        <w:t xml:space="preserve">  We would prepare ourselves for the course.  </w:t>
      </w:r>
      <w:r>
        <w:rPr>
          <w:rFonts w:ascii="Calibri" w:hAnsi="Calibri" w:cs="Arial"/>
          <w:sz w:val="24"/>
          <w:lang w:eastAsia="en-GB"/>
        </w:rPr>
        <w:t>It is the same for our children as t</w:t>
      </w:r>
      <w:r w:rsidRPr="0011525F">
        <w:rPr>
          <w:rFonts w:ascii="Calibri" w:hAnsi="Calibri" w:cs="Arial"/>
          <w:sz w:val="24"/>
          <w:lang w:eastAsia="en-GB"/>
        </w:rPr>
        <w:t>hey want to experience success</w:t>
      </w:r>
      <w:r>
        <w:rPr>
          <w:rFonts w:ascii="Calibri" w:hAnsi="Calibri" w:cs="Arial"/>
          <w:sz w:val="24"/>
          <w:lang w:eastAsia="en-GB"/>
        </w:rPr>
        <w:t>.</w:t>
      </w:r>
    </w:p>
    <w:p w14:paraId="30231200" w14:textId="77777777" w:rsidR="00104EAF" w:rsidRPr="0011525F" w:rsidRDefault="00104EAF" w:rsidP="00356581">
      <w:pPr>
        <w:jc w:val="both"/>
        <w:rPr>
          <w:rFonts w:ascii="Calibri" w:hAnsi="Calibri" w:cs="Arial"/>
          <w:sz w:val="24"/>
          <w:lang w:eastAsia="en-GB"/>
        </w:rPr>
      </w:pPr>
    </w:p>
    <w:p w14:paraId="4C765B39"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 xml:space="preserve">Preview learning is where children are </w:t>
      </w:r>
      <w:r>
        <w:rPr>
          <w:rFonts w:ascii="Calibri" w:hAnsi="Calibri" w:cs="Arial"/>
          <w:sz w:val="24"/>
          <w:lang w:eastAsia="en-GB"/>
        </w:rPr>
        <w:t>asked to think about a subject or discuss it at home before a lesson</w:t>
      </w:r>
      <w:r w:rsidRPr="0011525F">
        <w:rPr>
          <w:rFonts w:ascii="Calibri" w:hAnsi="Calibri" w:cs="Arial"/>
          <w:sz w:val="24"/>
          <w:lang w:eastAsia="en-GB"/>
        </w:rPr>
        <w:t xml:space="preserve">.  </w:t>
      </w:r>
      <w:r>
        <w:rPr>
          <w:rFonts w:ascii="Calibri" w:hAnsi="Calibri" w:cs="Arial"/>
          <w:sz w:val="24"/>
          <w:lang w:eastAsia="en-GB"/>
        </w:rPr>
        <w:t xml:space="preserve">Preview learning tasks will be issued on occasion by class teachers when it fits within the learning context in class. </w:t>
      </w:r>
    </w:p>
    <w:p w14:paraId="73966FA6" w14:textId="77777777" w:rsidR="00104EAF" w:rsidRPr="0011525F" w:rsidRDefault="00104EAF" w:rsidP="00356581">
      <w:pPr>
        <w:jc w:val="both"/>
        <w:rPr>
          <w:rFonts w:ascii="Calibri" w:hAnsi="Calibri" w:cs="Arial"/>
          <w:sz w:val="24"/>
          <w:lang w:eastAsia="en-GB"/>
        </w:rPr>
      </w:pPr>
    </w:p>
    <w:p w14:paraId="6D461A41" w14:textId="77777777" w:rsidR="00104EAF" w:rsidRPr="0011525F" w:rsidRDefault="00104EAF" w:rsidP="00356581">
      <w:pPr>
        <w:jc w:val="both"/>
        <w:rPr>
          <w:rFonts w:ascii="Calibri" w:hAnsi="Calibri" w:cs="Arial"/>
          <w:b/>
          <w:sz w:val="28"/>
          <w:szCs w:val="28"/>
          <w:lang w:eastAsia="en-GB"/>
        </w:rPr>
      </w:pPr>
      <w:r w:rsidRPr="0011525F">
        <w:rPr>
          <w:rFonts w:ascii="Calibri" w:hAnsi="Calibri" w:cs="Arial"/>
          <w:b/>
          <w:sz w:val="28"/>
          <w:szCs w:val="28"/>
          <w:lang w:eastAsia="en-GB"/>
        </w:rPr>
        <w:t>Benefits of Preview Learning</w:t>
      </w:r>
    </w:p>
    <w:p w14:paraId="356A1FA2" w14:textId="77777777" w:rsidR="00104EAF" w:rsidRPr="0011525F" w:rsidRDefault="00104EAF" w:rsidP="00356581">
      <w:pPr>
        <w:jc w:val="both"/>
        <w:rPr>
          <w:rFonts w:ascii="Calibri" w:hAnsi="Calibri" w:cs="Arial"/>
          <w:sz w:val="24"/>
          <w:lang w:eastAsia="en-GB"/>
        </w:rPr>
      </w:pPr>
    </w:p>
    <w:p w14:paraId="434C529B" w14:textId="77777777" w:rsidR="00104EAF" w:rsidRPr="0011525F" w:rsidRDefault="00104EAF" w:rsidP="00356581">
      <w:pPr>
        <w:numPr>
          <w:ilvl w:val="0"/>
          <w:numId w:val="4"/>
        </w:numPr>
        <w:jc w:val="both"/>
        <w:rPr>
          <w:rFonts w:ascii="Calibri" w:hAnsi="Calibri" w:cs="Arial"/>
          <w:sz w:val="24"/>
          <w:lang w:eastAsia="en-GB"/>
        </w:rPr>
      </w:pPr>
      <w:r w:rsidRPr="0011525F">
        <w:rPr>
          <w:rFonts w:ascii="Calibri" w:hAnsi="Calibri" w:cs="Arial"/>
          <w:sz w:val="24"/>
          <w:lang w:eastAsia="en-GB"/>
        </w:rPr>
        <w:t>Reduces classroom anxiety as children can prepare</w:t>
      </w:r>
    </w:p>
    <w:p w14:paraId="6209EC75" w14:textId="77777777" w:rsidR="00104EAF" w:rsidRPr="0011525F" w:rsidRDefault="00104EAF" w:rsidP="00356581">
      <w:pPr>
        <w:numPr>
          <w:ilvl w:val="0"/>
          <w:numId w:val="4"/>
        </w:numPr>
        <w:jc w:val="both"/>
        <w:rPr>
          <w:rFonts w:ascii="Calibri" w:hAnsi="Calibri" w:cs="Arial"/>
          <w:sz w:val="24"/>
          <w:lang w:eastAsia="en-GB"/>
        </w:rPr>
      </w:pPr>
      <w:r w:rsidRPr="0011525F">
        <w:rPr>
          <w:rFonts w:ascii="Calibri" w:hAnsi="Calibri" w:cs="Arial"/>
          <w:sz w:val="24"/>
          <w:lang w:eastAsia="en-GB"/>
        </w:rPr>
        <w:t>Engages children in their learning through giving children ownership, personal choice and challenge</w:t>
      </w:r>
    </w:p>
    <w:p w14:paraId="31C130C7" w14:textId="77777777" w:rsidR="00104EAF" w:rsidRDefault="00104EAF" w:rsidP="00356581">
      <w:pPr>
        <w:numPr>
          <w:ilvl w:val="0"/>
          <w:numId w:val="4"/>
        </w:numPr>
        <w:jc w:val="both"/>
        <w:rPr>
          <w:rFonts w:ascii="Calibri" w:hAnsi="Calibri" w:cs="Arial"/>
          <w:sz w:val="24"/>
          <w:lang w:eastAsia="en-GB"/>
        </w:rPr>
      </w:pPr>
      <w:r w:rsidRPr="0011525F">
        <w:rPr>
          <w:rFonts w:ascii="Calibri" w:hAnsi="Calibri" w:cs="Arial"/>
          <w:sz w:val="24"/>
          <w:lang w:eastAsia="en-GB"/>
        </w:rPr>
        <w:t xml:space="preserve">Parents are informed and involved in their child’s learning </w:t>
      </w:r>
    </w:p>
    <w:p w14:paraId="5B7907D3" w14:textId="77777777" w:rsidR="00104EAF" w:rsidRPr="0011525F" w:rsidRDefault="00104EAF" w:rsidP="00356581">
      <w:pPr>
        <w:numPr>
          <w:ilvl w:val="0"/>
          <w:numId w:val="4"/>
        </w:numPr>
        <w:jc w:val="both"/>
        <w:rPr>
          <w:rFonts w:ascii="Calibri" w:hAnsi="Calibri" w:cs="Arial"/>
          <w:sz w:val="24"/>
          <w:lang w:eastAsia="en-GB"/>
        </w:rPr>
      </w:pPr>
      <w:r>
        <w:rPr>
          <w:rFonts w:ascii="Calibri" w:hAnsi="Calibri" w:cs="Arial"/>
          <w:sz w:val="24"/>
          <w:lang w:eastAsia="en-GB"/>
        </w:rPr>
        <w:t>Increases the relevance of the learning undertaken</w:t>
      </w:r>
    </w:p>
    <w:p w14:paraId="4D2E1912" w14:textId="77777777" w:rsidR="00104EAF" w:rsidRPr="0011525F" w:rsidRDefault="00104EAF" w:rsidP="00356581">
      <w:pPr>
        <w:jc w:val="both"/>
        <w:rPr>
          <w:rFonts w:ascii="Calibri" w:hAnsi="Calibri" w:cs="Arial"/>
          <w:sz w:val="24"/>
          <w:lang w:eastAsia="en-GB"/>
        </w:rPr>
      </w:pPr>
    </w:p>
    <w:p w14:paraId="7C84A532" w14:textId="77777777" w:rsidR="00104EAF" w:rsidRDefault="00104EAF" w:rsidP="00356581">
      <w:pPr>
        <w:jc w:val="both"/>
        <w:rPr>
          <w:rFonts w:ascii="Calibri" w:hAnsi="Calibri" w:cs="Arial"/>
          <w:b/>
          <w:sz w:val="28"/>
          <w:szCs w:val="28"/>
          <w:lang w:eastAsia="en-GB"/>
        </w:rPr>
      </w:pPr>
    </w:p>
    <w:p w14:paraId="07C27151" w14:textId="77777777" w:rsidR="00104EAF" w:rsidRDefault="00104EAF" w:rsidP="00356581">
      <w:pPr>
        <w:jc w:val="both"/>
        <w:rPr>
          <w:rFonts w:ascii="Calibri" w:hAnsi="Calibri" w:cs="Arial"/>
          <w:b/>
          <w:sz w:val="28"/>
          <w:szCs w:val="28"/>
          <w:lang w:eastAsia="en-GB"/>
        </w:rPr>
      </w:pPr>
    </w:p>
    <w:p w14:paraId="4981F788" w14:textId="77777777" w:rsidR="00104EAF" w:rsidRDefault="00104EAF" w:rsidP="00356581">
      <w:pPr>
        <w:jc w:val="both"/>
        <w:rPr>
          <w:rFonts w:ascii="Calibri" w:hAnsi="Calibri" w:cs="Arial"/>
          <w:b/>
          <w:sz w:val="28"/>
          <w:szCs w:val="28"/>
          <w:lang w:eastAsia="en-GB"/>
        </w:rPr>
      </w:pPr>
    </w:p>
    <w:p w14:paraId="1A0204B6" w14:textId="77777777" w:rsidR="00104EAF" w:rsidRDefault="00104EAF" w:rsidP="00356581">
      <w:pPr>
        <w:jc w:val="both"/>
        <w:rPr>
          <w:rFonts w:ascii="Calibri" w:hAnsi="Calibri" w:cs="Arial"/>
          <w:b/>
          <w:sz w:val="28"/>
          <w:szCs w:val="28"/>
          <w:lang w:eastAsia="en-GB"/>
        </w:rPr>
      </w:pPr>
    </w:p>
    <w:p w14:paraId="5A7B6799" w14:textId="77777777" w:rsidR="00104EAF" w:rsidRDefault="00104EAF" w:rsidP="00356581">
      <w:pPr>
        <w:jc w:val="both"/>
        <w:rPr>
          <w:rFonts w:ascii="Calibri" w:hAnsi="Calibri" w:cs="Arial"/>
          <w:b/>
          <w:sz w:val="28"/>
          <w:szCs w:val="28"/>
          <w:lang w:eastAsia="en-GB"/>
        </w:rPr>
      </w:pPr>
    </w:p>
    <w:p w14:paraId="4B423C3C" w14:textId="77777777" w:rsidR="00104EAF" w:rsidRDefault="00104EAF" w:rsidP="00356581">
      <w:pPr>
        <w:jc w:val="both"/>
        <w:rPr>
          <w:rFonts w:ascii="Calibri" w:hAnsi="Calibri" w:cs="Arial"/>
          <w:b/>
          <w:sz w:val="28"/>
          <w:szCs w:val="28"/>
          <w:lang w:eastAsia="en-GB"/>
        </w:rPr>
      </w:pPr>
    </w:p>
    <w:p w14:paraId="470DB9F7" w14:textId="77777777" w:rsidR="00104EAF" w:rsidRDefault="00104EAF" w:rsidP="00356581">
      <w:pPr>
        <w:jc w:val="both"/>
        <w:rPr>
          <w:rFonts w:ascii="Calibri" w:hAnsi="Calibri" w:cs="Arial"/>
          <w:b/>
          <w:sz w:val="28"/>
          <w:szCs w:val="28"/>
          <w:lang w:eastAsia="en-GB"/>
        </w:rPr>
      </w:pPr>
    </w:p>
    <w:p w14:paraId="74A40F58" w14:textId="77777777" w:rsidR="00104EAF" w:rsidRDefault="00104EAF" w:rsidP="00356581">
      <w:pPr>
        <w:jc w:val="both"/>
        <w:rPr>
          <w:rFonts w:ascii="Calibri" w:hAnsi="Calibri" w:cs="Arial"/>
          <w:b/>
          <w:sz w:val="28"/>
          <w:szCs w:val="28"/>
          <w:lang w:eastAsia="en-GB"/>
        </w:rPr>
      </w:pPr>
    </w:p>
    <w:p w14:paraId="54EDA245" w14:textId="77777777" w:rsidR="00104EAF" w:rsidRDefault="00104EAF" w:rsidP="00356581">
      <w:pPr>
        <w:jc w:val="both"/>
        <w:rPr>
          <w:rFonts w:ascii="Calibri" w:hAnsi="Calibri" w:cs="Arial"/>
          <w:b/>
          <w:sz w:val="28"/>
          <w:szCs w:val="28"/>
          <w:lang w:eastAsia="en-GB"/>
        </w:rPr>
      </w:pPr>
    </w:p>
    <w:p w14:paraId="3B772249" w14:textId="77777777" w:rsidR="00104EAF" w:rsidRDefault="00104EAF" w:rsidP="00356581">
      <w:pPr>
        <w:jc w:val="both"/>
        <w:rPr>
          <w:rFonts w:ascii="Calibri" w:hAnsi="Calibri" w:cs="Arial"/>
          <w:b/>
          <w:sz w:val="28"/>
          <w:szCs w:val="28"/>
          <w:lang w:eastAsia="en-GB"/>
        </w:rPr>
      </w:pPr>
    </w:p>
    <w:p w14:paraId="646B0F9A" w14:textId="77777777" w:rsidR="00104EAF" w:rsidRDefault="00104EAF" w:rsidP="00356581">
      <w:pPr>
        <w:jc w:val="both"/>
        <w:rPr>
          <w:rFonts w:ascii="Calibri" w:hAnsi="Calibri" w:cs="Arial"/>
          <w:b/>
          <w:sz w:val="28"/>
          <w:szCs w:val="28"/>
          <w:lang w:eastAsia="en-GB"/>
        </w:rPr>
      </w:pPr>
    </w:p>
    <w:p w14:paraId="7A4272EA" w14:textId="77777777" w:rsidR="00104EAF" w:rsidRDefault="00104EAF" w:rsidP="00356581">
      <w:pPr>
        <w:jc w:val="both"/>
        <w:rPr>
          <w:rFonts w:ascii="Calibri" w:hAnsi="Calibri" w:cs="Arial"/>
          <w:b/>
          <w:sz w:val="28"/>
          <w:szCs w:val="28"/>
          <w:lang w:eastAsia="en-GB"/>
        </w:rPr>
      </w:pPr>
    </w:p>
    <w:p w14:paraId="623F7165" w14:textId="77777777" w:rsidR="00104EAF" w:rsidRDefault="00104EAF" w:rsidP="00356581">
      <w:pPr>
        <w:jc w:val="both"/>
        <w:rPr>
          <w:rFonts w:ascii="Calibri" w:hAnsi="Calibri" w:cs="Arial"/>
          <w:b/>
          <w:sz w:val="28"/>
          <w:szCs w:val="28"/>
          <w:lang w:eastAsia="en-GB"/>
        </w:rPr>
      </w:pPr>
    </w:p>
    <w:p w14:paraId="36EE093B" w14:textId="77777777" w:rsidR="00104EAF" w:rsidRDefault="00104EAF" w:rsidP="00356581">
      <w:pPr>
        <w:jc w:val="both"/>
        <w:rPr>
          <w:rFonts w:ascii="Calibri" w:hAnsi="Calibri" w:cs="Arial"/>
          <w:b/>
          <w:sz w:val="28"/>
          <w:szCs w:val="28"/>
          <w:lang w:eastAsia="en-GB"/>
        </w:rPr>
      </w:pPr>
    </w:p>
    <w:p w14:paraId="64E4F898" w14:textId="77777777" w:rsidR="00104EAF" w:rsidRPr="0011525F" w:rsidRDefault="00104EAF" w:rsidP="00356581">
      <w:pPr>
        <w:jc w:val="both"/>
        <w:rPr>
          <w:rFonts w:ascii="Calibri" w:hAnsi="Calibri" w:cs="Arial"/>
          <w:b/>
          <w:sz w:val="28"/>
          <w:szCs w:val="28"/>
          <w:lang w:eastAsia="en-GB"/>
        </w:rPr>
      </w:pPr>
      <w:r w:rsidRPr="0011525F">
        <w:rPr>
          <w:rFonts w:ascii="Calibri" w:hAnsi="Calibri" w:cs="Arial"/>
          <w:b/>
          <w:sz w:val="28"/>
          <w:szCs w:val="28"/>
          <w:lang w:eastAsia="en-GB"/>
        </w:rPr>
        <w:t>What does preview learning look like?</w:t>
      </w:r>
    </w:p>
    <w:p w14:paraId="3F21C918" w14:textId="77777777" w:rsidR="00104EAF" w:rsidRPr="0011525F" w:rsidRDefault="00104EAF" w:rsidP="00356581">
      <w:pPr>
        <w:jc w:val="both"/>
        <w:rPr>
          <w:rFonts w:ascii="Calibri" w:hAnsi="Calibri" w:cs="Arial"/>
          <w:sz w:val="24"/>
          <w:lang w:eastAsia="en-GB"/>
        </w:rPr>
      </w:pPr>
    </w:p>
    <w:p w14:paraId="0E2C6A73"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Example</w:t>
      </w:r>
    </w:p>
    <w:p w14:paraId="58FC7140" w14:textId="77777777" w:rsidR="00104EAF" w:rsidRPr="0011525F" w:rsidRDefault="00104EAF" w:rsidP="00356581">
      <w:pPr>
        <w:jc w:val="both"/>
        <w:rPr>
          <w:rFonts w:ascii="Calibri" w:hAnsi="Calibri" w:cs="Arial"/>
          <w:sz w:val="24"/>
          <w:lang w:eastAsia="en-GB"/>
        </w:rPr>
      </w:pPr>
      <w:r w:rsidRPr="0011525F">
        <w:rPr>
          <w:rFonts w:ascii="Calibri" w:hAnsi="Calibri" w:cs="Arial"/>
          <w:noProof/>
          <w:sz w:val="24"/>
          <w:lang w:eastAsia="en-GB"/>
        </w:rPr>
        <mc:AlternateContent>
          <mc:Choice Requires="wps">
            <w:drawing>
              <wp:anchor distT="0" distB="0" distL="114300" distR="114300" simplePos="0" relativeHeight="251659264" behindDoc="0" locked="0" layoutInCell="1" allowOverlap="1" wp14:anchorId="07C12048" wp14:editId="170018D7">
                <wp:simplePos x="0" y="0"/>
                <wp:positionH relativeFrom="column">
                  <wp:posOffset>33020</wp:posOffset>
                </wp:positionH>
                <wp:positionV relativeFrom="paragraph">
                  <wp:posOffset>93980</wp:posOffset>
                </wp:positionV>
                <wp:extent cx="2533015" cy="1852930"/>
                <wp:effectExtent l="5080" t="9525" r="508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1852930"/>
                        </a:xfrm>
                        <a:prstGeom prst="rect">
                          <a:avLst/>
                        </a:prstGeom>
                        <a:solidFill>
                          <a:srgbClr val="FFFFFF"/>
                        </a:solidFill>
                        <a:ln w="9525">
                          <a:solidFill>
                            <a:srgbClr val="000000"/>
                          </a:solidFill>
                          <a:miter lim="800000"/>
                          <a:headEnd/>
                          <a:tailEnd/>
                        </a:ln>
                      </wps:spPr>
                      <wps:txbx>
                        <w:txbxContent>
                          <w:p w14:paraId="30C602AA" w14:textId="77777777" w:rsidR="00104EAF" w:rsidRDefault="00104EAF" w:rsidP="00104EAF">
                            <w:r w:rsidRPr="00F826AE">
                              <w:rPr>
                                <w:rFonts w:ascii="Calibri" w:hAnsi="Calibri" w:cs="Arial"/>
                                <w:noProof/>
                                <w:sz w:val="24"/>
                                <w:lang w:eastAsia="en-GB"/>
                              </w:rPr>
                              <w:drawing>
                                <wp:inline distT="0" distB="0" distL="0" distR="0" wp14:anchorId="46984425" wp14:editId="5A7B0ABE">
                                  <wp:extent cx="2343150" cy="1752600"/>
                                  <wp:effectExtent l="0" t="0" r="0" b="0"/>
                                  <wp:docPr id="2" name="Picture 2" descr="2D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D shapes"/>
                                          <pic:cNvPicPr>
                                            <a:picLocks noChangeAspect="1" noChangeArrowheads="1"/>
                                          </pic:cNvPicPr>
                                        </pic:nvPicPr>
                                        <pic:blipFill>
                                          <a:blip r:embed="rId11">
                                            <a:extLst>
                                              <a:ext uri="{28A0092B-C50C-407E-A947-70E740481C1C}">
                                                <a14:useLocalDpi xmlns:a14="http://schemas.microsoft.com/office/drawing/2010/main" val="0"/>
                                              </a:ext>
                                            </a:extLst>
                                          </a:blip>
                                          <a:srcRect l="21207" t="11429" r="29366" b="10477"/>
                                          <a:stretch>
                                            <a:fillRect/>
                                          </a:stretch>
                                        </pic:blipFill>
                                        <pic:spPr bwMode="auto">
                                          <a:xfrm>
                                            <a:off x="0" y="0"/>
                                            <a:ext cx="2343150" cy="1752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C12048" id="Text Box 6" o:spid="_x0000_s1027" type="#_x0000_t202" style="position:absolute;left:0;text-align:left;margin-left:2.6pt;margin-top:7.4pt;width:199.45pt;height:145.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">
                <v:textbox style="mso-fit-shape-to-text:t">
                  <w:txbxContent>
                    <w:p w14:paraId="30C602AA" w14:textId="77777777" w:rsidR="00104EAF" w:rsidRDefault="00104EAF" w:rsidP="00104EAF">
                      <w:r w:rsidRPr="00F826AE">
                        <w:rPr>
                          <w:rFonts w:ascii="Calibri" w:hAnsi="Calibri" w:cs="Arial"/>
                          <w:noProof/>
                          <w:sz w:val="24"/>
                          <w:lang w:eastAsia="en-GB"/>
                        </w:rPr>
                        <w:drawing>
                          <wp:inline distT="0" distB="0" distL="0" distR="0" wp14:anchorId="46984425" wp14:editId="5A7B0ABE">
                            <wp:extent cx="2343150" cy="1752600"/>
                            <wp:effectExtent l="0" t="0" r="0" b="0"/>
                            <wp:docPr id="2" name="Picture 2" descr="2D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D shapes"/>
                                    <pic:cNvPicPr>
                                      <a:picLocks noChangeAspect="1" noChangeArrowheads="1"/>
                                    </pic:cNvPicPr>
                                  </pic:nvPicPr>
                                  <pic:blipFill>
                                    <a:blip r:embed="rId11">
                                      <a:extLst>
                                        <a:ext uri="{28A0092B-C50C-407E-A947-70E740481C1C}">
                                          <a14:useLocalDpi xmlns:a14="http://schemas.microsoft.com/office/drawing/2010/main" val="0"/>
                                        </a:ext>
                                      </a:extLst>
                                    </a:blip>
                                    <a:srcRect l="21207" t="11429" r="29366" b="10477"/>
                                    <a:stretch>
                                      <a:fillRect/>
                                    </a:stretch>
                                  </pic:blipFill>
                                  <pic:spPr bwMode="auto">
                                    <a:xfrm>
                                      <a:off x="0" y="0"/>
                                      <a:ext cx="2343150" cy="1752600"/>
                                    </a:xfrm>
                                    <a:prstGeom prst="rect">
                                      <a:avLst/>
                                    </a:prstGeom>
                                    <a:noFill/>
                                    <a:ln>
                                      <a:noFill/>
                                    </a:ln>
                                  </pic:spPr>
                                </pic:pic>
                              </a:graphicData>
                            </a:graphic>
                          </wp:inline>
                        </w:drawing>
                      </w:r>
                    </w:p>
                  </w:txbxContent>
                </v:textbox>
                <w10:wrap type="square"/>
              </v:shape>
            </w:pict>
          </mc:Fallback>
        </mc:AlternateContent>
      </w:r>
      <w:r w:rsidRPr="0011525F">
        <w:rPr>
          <w:rFonts w:ascii="Calibri" w:hAnsi="Calibri" w:cs="Arial"/>
          <w:b/>
          <w:sz w:val="24"/>
          <w:lang w:eastAsia="en-GB"/>
        </w:rPr>
        <w:t>Numeracy and Mathematics</w:t>
      </w:r>
      <w:r w:rsidRPr="0011525F">
        <w:rPr>
          <w:rFonts w:ascii="Calibri" w:hAnsi="Calibri" w:cs="Arial"/>
          <w:sz w:val="24"/>
          <w:lang w:eastAsia="en-GB"/>
        </w:rPr>
        <w:t>:  Next week we will revisit 2D shapes and introduce some new shapes the octagon, heptagon, rhombus, pentagon and hexagon.  Can you find these new shapes below?  Count the number of sides of each shape.  Can you find these shapes at home and out and about? Share your learning with an adult?  Ask an adult what they know about each of shapes?</w:t>
      </w:r>
    </w:p>
    <w:p w14:paraId="67919C48" w14:textId="77777777" w:rsidR="00104EAF" w:rsidRPr="0011525F" w:rsidRDefault="00104EAF" w:rsidP="00356581">
      <w:pPr>
        <w:jc w:val="both"/>
        <w:rPr>
          <w:rFonts w:ascii="Calibri" w:hAnsi="Calibri" w:cs="Arial"/>
          <w:sz w:val="24"/>
          <w:lang w:eastAsia="en-GB"/>
        </w:rPr>
      </w:pPr>
    </w:p>
    <w:p w14:paraId="582575E8"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Learning Intention:  to recognise, name and describe key features of a pentagon, hexagon and octagon.</w:t>
      </w:r>
    </w:p>
    <w:p w14:paraId="302939DF" w14:textId="77777777" w:rsidR="00104EAF" w:rsidRPr="0011525F" w:rsidRDefault="00104EAF" w:rsidP="00356581">
      <w:pPr>
        <w:jc w:val="both"/>
        <w:rPr>
          <w:rFonts w:ascii="Calibri" w:hAnsi="Calibri" w:cs="Arial"/>
          <w:sz w:val="24"/>
          <w:lang w:eastAsia="en-GB"/>
        </w:rPr>
      </w:pPr>
    </w:p>
    <w:p w14:paraId="389DEBC4" w14:textId="77777777" w:rsidR="00104EAF" w:rsidRPr="0011525F" w:rsidRDefault="00104EAF" w:rsidP="00356581">
      <w:pPr>
        <w:jc w:val="both"/>
        <w:rPr>
          <w:rFonts w:ascii="Calibri" w:hAnsi="Calibri" w:cs="Arial"/>
          <w:b/>
          <w:sz w:val="24"/>
          <w:lang w:eastAsia="en-GB"/>
        </w:rPr>
      </w:pPr>
    </w:p>
    <w:p w14:paraId="1D6A8A2F" w14:textId="77777777" w:rsidR="00104EAF" w:rsidRPr="0011525F" w:rsidRDefault="00104EAF" w:rsidP="00356581">
      <w:pPr>
        <w:pStyle w:val="Default"/>
        <w:jc w:val="both"/>
        <w:rPr>
          <w:rFonts w:ascii="Calibri" w:hAnsi="Calibri" w:cs="Arial"/>
          <w:b/>
          <w:sz w:val="28"/>
          <w:szCs w:val="28"/>
        </w:rPr>
      </w:pPr>
      <w:r w:rsidRPr="0011525F">
        <w:rPr>
          <w:rFonts w:ascii="Calibri" w:hAnsi="Calibri" w:cs="Arial"/>
          <w:b/>
          <w:sz w:val="28"/>
          <w:szCs w:val="28"/>
        </w:rPr>
        <w:t xml:space="preserve">Additional Homework Tasks </w:t>
      </w:r>
    </w:p>
    <w:p w14:paraId="1B43E799" w14:textId="77777777" w:rsidR="00104EAF" w:rsidRPr="0011525F" w:rsidRDefault="00104EAF" w:rsidP="00356581">
      <w:pPr>
        <w:pStyle w:val="Default"/>
        <w:jc w:val="both"/>
        <w:rPr>
          <w:rFonts w:ascii="Calibri" w:hAnsi="Calibri" w:cs="Arial"/>
        </w:rPr>
      </w:pPr>
    </w:p>
    <w:p w14:paraId="171886BE" w14:textId="77777777" w:rsidR="00104EAF" w:rsidRPr="0011525F" w:rsidRDefault="00104EAF" w:rsidP="00356581">
      <w:pPr>
        <w:autoSpaceDE w:val="0"/>
        <w:autoSpaceDN w:val="0"/>
        <w:adjustRightInd w:val="0"/>
        <w:jc w:val="both"/>
        <w:rPr>
          <w:rFonts w:ascii="Calibri" w:eastAsia="Calibri" w:hAnsi="Calibri" w:cs="ComicSansMS-Bold"/>
          <w:bCs/>
          <w:sz w:val="24"/>
        </w:rPr>
      </w:pPr>
      <w:r w:rsidRPr="0011525F">
        <w:rPr>
          <w:rFonts w:ascii="Calibri" w:eastAsia="Calibri" w:hAnsi="Calibri" w:cs="ComicSansMS-Bold"/>
          <w:bCs/>
          <w:sz w:val="24"/>
        </w:rPr>
        <w:t xml:space="preserve">P5 to 7 pupils may be asked to undertake a guided research task to further develop </w:t>
      </w:r>
      <w:proofErr w:type="gramStart"/>
      <w:r>
        <w:rPr>
          <w:rFonts w:ascii="Calibri" w:eastAsia="Calibri" w:hAnsi="Calibri" w:cs="ComicSansMS-Bold"/>
          <w:bCs/>
          <w:sz w:val="24"/>
        </w:rPr>
        <w:t>independent  research</w:t>
      </w:r>
      <w:proofErr w:type="gramEnd"/>
      <w:r>
        <w:rPr>
          <w:rFonts w:ascii="Calibri" w:eastAsia="Calibri" w:hAnsi="Calibri" w:cs="ComicSansMS-Bold"/>
          <w:bCs/>
          <w:sz w:val="24"/>
        </w:rPr>
        <w:t xml:space="preserve"> skills</w:t>
      </w:r>
      <w:r w:rsidRPr="0011525F">
        <w:rPr>
          <w:rFonts w:ascii="Calibri" w:eastAsia="Calibri" w:hAnsi="Calibri" w:cs="ComicSansMS-Bold"/>
          <w:bCs/>
          <w:sz w:val="24"/>
        </w:rPr>
        <w:t>.</w:t>
      </w:r>
    </w:p>
    <w:p w14:paraId="22F5D64E" w14:textId="77777777" w:rsidR="00104EAF" w:rsidRPr="0011525F" w:rsidRDefault="00104EAF" w:rsidP="00356581">
      <w:pPr>
        <w:autoSpaceDE w:val="0"/>
        <w:autoSpaceDN w:val="0"/>
        <w:adjustRightInd w:val="0"/>
        <w:jc w:val="both"/>
        <w:rPr>
          <w:rFonts w:ascii="Calibri" w:eastAsia="Calibri" w:hAnsi="Calibri" w:cs="ComicSansMS-Bold"/>
          <w:bCs/>
          <w:sz w:val="24"/>
        </w:rPr>
      </w:pPr>
    </w:p>
    <w:p w14:paraId="4C2B396A" w14:textId="77777777" w:rsidR="00104EAF" w:rsidRPr="0011525F" w:rsidRDefault="00104EAF" w:rsidP="00356581">
      <w:pPr>
        <w:autoSpaceDE w:val="0"/>
        <w:autoSpaceDN w:val="0"/>
        <w:adjustRightInd w:val="0"/>
        <w:jc w:val="both"/>
        <w:rPr>
          <w:rFonts w:ascii="Calibri" w:eastAsia="Calibri" w:hAnsi="Calibri" w:cs="ComicSansMS-Bold"/>
          <w:bCs/>
          <w:sz w:val="24"/>
        </w:rPr>
      </w:pPr>
      <w:r w:rsidRPr="0011525F">
        <w:rPr>
          <w:rFonts w:ascii="Calibri" w:eastAsia="Calibri" w:hAnsi="Calibri" w:cs="ComicSansMS-Bold"/>
          <w:bCs/>
          <w:sz w:val="24"/>
        </w:rPr>
        <w:t>Regularly children may be asked to prepare a class talk.</w:t>
      </w:r>
    </w:p>
    <w:p w14:paraId="3146717F" w14:textId="77777777" w:rsidR="00104EAF" w:rsidRPr="0011525F" w:rsidRDefault="00104EAF" w:rsidP="00356581">
      <w:pPr>
        <w:autoSpaceDE w:val="0"/>
        <w:autoSpaceDN w:val="0"/>
        <w:adjustRightInd w:val="0"/>
        <w:jc w:val="both"/>
        <w:rPr>
          <w:rFonts w:ascii="Calibri" w:eastAsia="Calibri" w:hAnsi="Calibri" w:cs="ComicSansMS-Bold"/>
          <w:bCs/>
          <w:sz w:val="24"/>
        </w:rPr>
      </w:pPr>
    </w:p>
    <w:p w14:paraId="767CF4BE" w14:textId="77777777" w:rsidR="00104EAF" w:rsidRDefault="00104EAF" w:rsidP="00356581">
      <w:pPr>
        <w:autoSpaceDE w:val="0"/>
        <w:autoSpaceDN w:val="0"/>
        <w:adjustRightInd w:val="0"/>
        <w:jc w:val="both"/>
        <w:rPr>
          <w:rFonts w:ascii="Calibri" w:eastAsia="Calibri" w:hAnsi="Calibri" w:cs="ComicSansMS-Bold"/>
          <w:bCs/>
          <w:sz w:val="24"/>
        </w:rPr>
      </w:pPr>
      <w:r w:rsidRPr="0011525F">
        <w:rPr>
          <w:rFonts w:ascii="Calibri" w:eastAsia="Calibri" w:hAnsi="Calibri" w:cs="ComicSansMS-Bold"/>
          <w:bCs/>
          <w:sz w:val="24"/>
        </w:rPr>
        <w:t>In January all classes will be given a Scottish poem to learn and recite in school as part of Scots celebrations.</w:t>
      </w:r>
    </w:p>
    <w:p w14:paraId="32C61489" w14:textId="77777777" w:rsidR="00104EAF" w:rsidRDefault="00104EAF" w:rsidP="00356581">
      <w:pPr>
        <w:autoSpaceDE w:val="0"/>
        <w:autoSpaceDN w:val="0"/>
        <w:adjustRightInd w:val="0"/>
        <w:jc w:val="both"/>
        <w:rPr>
          <w:rFonts w:ascii="Calibri" w:eastAsia="Calibri" w:hAnsi="Calibri" w:cs="ComicSansMS-Bold"/>
          <w:bCs/>
          <w:sz w:val="24"/>
        </w:rPr>
      </w:pPr>
    </w:p>
    <w:p w14:paraId="740E9AD1" w14:textId="77777777" w:rsidR="00104EAF" w:rsidRPr="0011525F" w:rsidRDefault="00104EAF" w:rsidP="00356581">
      <w:pPr>
        <w:autoSpaceDE w:val="0"/>
        <w:autoSpaceDN w:val="0"/>
        <w:adjustRightInd w:val="0"/>
        <w:jc w:val="both"/>
        <w:rPr>
          <w:rFonts w:ascii="Calibri" w:eastAsia="Calibri" w:hAnsi="Calibri" w:cs="ComicSansMS-Bold"/>
          <w:bCs/>
          <w:sz w:val="24"/>
        </w:rPr>
      </w:pPr>
      <w:r>
        <w:rPr>
          <w:rFonts w:ascii="Calibri" w:eastAsia="Calibri" w:hAnsi="Calibri" w:cs="ComicSansMS-Bold"/>
          <w:bCs/>
          <w:sz w:val="24"/>
        </w:rPr>
        <w:t>Pupils may be asked to learn song words, assembly lines, etc to support activities in school.</w:t>
      </w:r>
    </w:p>
    <w:p w14:paraId="6F5635F7" w14:textId="77777777" w:rsidR="00104EAF" w:rsidRPr="0011525F" w:rsidRDefault="00104EAF" w:rsidP="00356581">
      <w:pPr>
        <w:autoSpaceDE w:val="0"/>
        <w:autoSpaceDN w:val="0"/>
        <w:adjustRightInd w:val="0"/>
        <w:jc w:val="both"/>
        <w:rPr>
          <w:rFonts w:ascii="Calibri" w:eastAsia="Calibri" w:hAnsi="Calibri" w:cs="ComicSansMS-Bold"/>
          <w:bCs/>
          <w:sz w:val="24"/>
        </w:rPr>
      </w:pPr>
    </w:p>
    <w:p w14:paraId="59613040" w14:textId="77777777" w:rsidR="00104EAF" w:rsidRPr="0011525F" w:rsidRDefault="00104EAF" w:rsidP="00356581">
      <w:pPr>
        <w:autoSpaceDE w:val="0"/>
        <w:autoSpaceDN w:val="0"/>
        <w:adjustRightInd w:val="0"/>
        <w:jc w:val="both"/>
        <w:rPr>
          <w:rFonts w:ascii="Calibri" w:eastAsia="Calibri" w:hAnsi="Calibri" w:cs="ComicSansMS-Bold"/>
          <w:bCs/>
          <w:sz w:val="24"/>
        </w:rPr>
      </w:pPr>
      <w:r w:rsidRPr="0011525F">
        <w:rPr>
          <w:rFonts w:ascii="Calibri" w:eastAsia="Calibri" w:hAnsi="Calibri" w:cs="ComicSansMS-Bold"/>
          <w:bCs/>
          <w:sz w:val="24"/>
        </w:rPr>
        <w:t>Children will be asked to share their achievements outside of school to contribute to their learning journeys or learning profiles.</w:t>
      </w:r>
    </w:p>
    <w:p w14:paraId="0084FA45" w14:textId="77777777" w:rsidR="00104EAF" w:rsidRPr="0011525F" w:rsidRDefault="00104EAF" w:rsidP="00356581">
      <w:pPr>
        <w:autoSpaceDE w:val="0"/>
        <w:autoSpaceDN w:val="0"/>
        <w:adjustRightInd w:val="0"/>
        <w:jc w:val="both"/>
        <w:rPr>
          <w:rFonts w:ascii="Calibri" w:eastAsia="Calibri" w:hAnsi="Calibri" w:cs="ComicSansMS-Bold"/>
          <w:bCs/>
          <w:sz w:val="24"/>
        </w:rPr>
      </w:pPr>
    </w:p>
    <w:p w14:paraId="0881D594" w14:textId="77777777" w:rsidR="00104EAF" w:rsidRDefault="00104EAF" w:rsidP="00356581">
      <w:pPr>
        <w:autoSpaceDE w:val="0"/>
        <w:autoSpaceDN w:val="0"/>
        <w:adjustRightInd w:val="0"/>
        <w:jc w:val="both"/>
        <w:rPr>
          <w:rFonts w:ascii="Calibri" w:eastAsia="Calibri" w:hAnsi="Calibri" w:cs="ComicSansMS-Bold"/>
          <w:b/>
          <w:bCs/>
          <w:sz w:val="24"/>
        </w:rPr>
      </w:pPr>
    </w:p>
    <w:p w14:paraId="77EB3E31" w14:textId="77777777" w:rsidR="00104EAF" w:rsidRDefault="00104EAF" w:rsidP="00356581">
      <w:pPr>
        <w:autoSpaceDE w:val="0"/>
        <w:autoSpaceDN w:val="0"/>
        <w:adjustRightInd w:val="0"/>
        <w:jc w:val="both"/>
        <w:rPr>
          <w:rFonts w:ascii="Calibri" w:eastAsia="Calibri" w:hAnsi="Calibri" w:cs="ComicSansMS-Bold"/>
          <w:b/>
          <w:bCs/>
          <w:sz w:val="24"/>
        </w:rPr>
      </w:pPr>
    </w:p>
    <w:p w14:paraId="16BDE8AF" w14:textId="77777777" w:rsidR="00104EAF" w:rsidRDefault="00104EAF" w:rsidP="00356581">
      <w:pPr>
        <w:autoSpaceDE w:val="0"/>
        <w:autoSpaceDN w:val="0"/>
        <w:adjustRightInd w:val="0"/>
        <w:jc w:val="both"/>
        <w:rPr>
          <w:rFonts w:ascii="Calibri" w:eastAsia="Calibri" w:hAnsi="Calibri" w:cs="ComicSansMS-Bold"/>
          <w:b/>
          <w:bCs/>
          <w:sz w:val="24"/>
        </w:rPr>
      </w:pPr>
    </w:p>
    <w:p w14:paraId="0E943BA6" w14:textId="77777777" w:rsidR="00104EAF" w:rsidRDefault="00104EAF" w:rsidP="00356581">
      <w:pPr>
        <w:autoSpaceDE w:val="0"/>
        <w:autoSpaceDN w:val="0"/>
        <w:adjustRightInd w:val="0"/>
        <w:jc w:val="both"/>
        <w:rPr>
          <w:rFonts w:ascii="Calibri" w:eastAsia="Calibri" w:hAnsi="Calibri" w:cs="ComicSansMS-Bold"/>
          <w:b/>
          <w:bCs/>
          <w:sz w:val="24"/>
        </w:rPr>
      </w:pPr>
    </w:p>
    <w:p w14:paraId="67C0FA03" w14:textId="77777777" w:rsidR="00104EAF" w:rsidRDefault="00104EAF" w:rsidP="00356581">
      <w:pPr>
        <w:autoSpaceDE w:val="0"/>
        <w:autoSpaceDN w:val="0"/>
        <w:adjustRightInd w:val="0"/>
        <w:jc w:val="both"/>
        <w:rPr>
          <w:rFonts w:ascii="Calibri" w:eastAsia="Calibri" w:hAnsi="Calibri" w:cs="ComicSansMS-Bold"/>
          <w:b/>
          <w:bCs/>
          <w:sz w:val="24"/>
        </w:rPr>
      </w:pPr>
    </w:p>
    <w:p w14:paraId="71443375" w14:textId="09A2E19E" w:rsidR="00104EAF" w:rsidRPr="00137BF3" w:rsidRDefault="00137BF3" w:rsidP="00356581">
      <w:pPr>
        <w:autoSpaceDE w:val="0"/>
        <w:autoSpaceDN w:val="0"/>
        <w:adjustRightInd w:val="0"/>
        <w:jc w:val="both"/>
        <w:rPr>
          <w:rFonts w:ascii="Calibri" w:eastAsia="Calibri" w:hAnsi="Calibri" w:cs="ComicSansMS-Bold"/>
          <w:sz w:val="24"/>
        </w:rPr>
      </w:pPr>
      <w:r w:rsidRPr="00137BF3">
        <w:rPr>
          <w:rFonts w:ascii="Calibri" w:eastAsia="Calibri" w:hAnsi="Calibri" w:cs="ComicSansMS-Bold"/>
          <w:sz w:val="24"/>
        </w:rPr>
        <w:t>Reviewed: October 2019</w:t>
      </w:r>
    </w:p>
    <w:p w14:paraId="6076FEB2" w14:textId="77777777" w:rsidR="00104EAF" w:rsidRDefault="00104EAF" w:rsidP="00356581">
      <w:pPr>
        <w:autoSpaceDE w:val="0"/>
        <w:autoSpaceDN w:val="0"/>
        <w:adjustRightInd w:val="0"/>
        <w:jc w:val="both"/>
        <w:rPr>
          <w:rFonts w:ascii="Calibri" w:eastAsia="Calibri" w:hAnsi="Calibri" w:cs="ComicSansMS-Bold"/>
          <w:b/>
          <w:bCs/>
          <w:sz w:val="24"/>
        </w:rPr>
      </w:pPr>
    </w:p>
    <w:p w14:paraId="5015E1C8" w14:textId="77777777" w:rsidR="00104EAF" w:rsidRDefault="00104EAF" w:rsidP="00356581">
      <w:pPr>
        <w:autoSpaceDE w:val="0"/>
        <w:autoSpaceDN w:val="0"/>
        <w:adjustRightInd w:val="0"/>
        <w:jc w:val="both"/>
        <w:rPr>
          <w:rFonts w:ascii="Calibri" w:eastAsia="Calibri" w:hAnsi="Calibri" w:cs="ComicSansMS-Bold"/>
          <w:b/>
          <w:bCs/>
          <w:sz w:val="24"/>
        </w:rPr>
      </w:pPr>
    </w:p>
    <w:p w14:paraId="72839DCE" w14:textId="77777777" w:rsidR="00104EAF" w:rsidRDefault="00104EAF" w:rsidP="00356581">
      <w:pPr>
        <w:autoSpaceDE w:val="0"/>
        <w:autoSpaceDN w:val="0"/>
        <w:adjustRightInd w:val="0"/>
        <w:jc w:val="both"/>
        <w:rPr>
          <w:rFonts w:ascii="Calibri" w:eastAsia="Calibri" w:hAnsi="Calibri" w:cs="ComicSansMS-Bold"/>
          <w:b/>
          <w:bCs/>
          <w:sz w:val="24"/>
        </w:rPr>
      </w:pPr>
    </w:p>
    <w:p w14:paraId="3E49D41C" w14:textId="77777777" w:rsidR="00104EAF" w:rsidRDefault="00104EAF" w:rsidP="00356581">
      <w:pPr>
        <w:autoSpaceDE w:val="0"/>
        <w:autoSpaceDN w:val="0"/>
        <w:adjustRightInd w:val="0"/>
        <w:jc w:val="both"/>
        <w:rPr>
          <w:rFonts w:ascii="Calibri" w:eastAsia="Calibri" w:hAnsi="Calibri" w:cs="ComicSansMS-Bold"/>
          <w:b/>
          <w:bCs/>
          <w:sz w:val="24"/>
        </w:rPr>
      </w:pPr>
    </w:p>
    <w:p w14:paraId="315AFBC8" w14:textId="77777777" w:rsidR="00104EAF" w:rsidRDefault="00104EAF" w:rsidP="00356581">
      <w:pPr>
        <w:autoSpaceDE w:val="0"/>
        <w:autoSpaceDN w:val="0"/>
        <w:adjustRightInd w:val="0"/>
        <w:jc w:val="both"/>
        <w:rPr>
          <w:rFonts w:ascii="Calibri" w:eastAsia="Calibri" w:hAnsi="Calibri" w:cs="ComicSansMS-Bold"/>
          <w:b/>
          <w:bCs/>
          <w:sz w:val="24"/>
        </w:rPr>
      </w:pPr>
    </w:p>
    <w:p w14:paraId="0A79F7AF" w14:textId="77777777" w:rsidR="00104EAF" w:rsidRDefault="00104EAF" w:rsidP="00356581">
      <w:pPr>
        <w:autoSpaceDE w:val="0"/>
        <w:autoSpaceDN w:val="0"/>
        <w:adjustRightInd w:val="0"/>
        <w:jc w:val="both"/>
        <w:rPr>
          <w:rFonts w:ascii="Calibri" w:eastAsia="Calibri" w:hAnsi="Calibri" w:cs="ComicSansMS-Bold"/>
          <w:b/>
          <w:bCs/>
          <w:sz w:val="24"/>
        </w:rPr>
      </w:pPr>
    </w:p>
    <w:p w14:paraId="041FA7C1" w14:textId="77777777" w:rsidR="00104EAF" w:rsidRDefault="00104EAF" w:rsidP="00356581">
      <w:pPr>
        <w:autoSpaceDE w:val="0"/>
        <w:autoSpaceDN w:val="0"/>
        <w:adjustRightInd w:val="0"/>
        <w:jc w:val="both"/>
        <w:rPr>
          <w:rFonts w:ascii="Calibri" w:eastAsia="Calibri" w:hAnsi="Calibri" w:cs="ComicSansMS-Bold"/>
          <w:b/>
          <w:bCs/>
          <w:sz w:val="24"/>
        </w:rPr>
      </w:pPr>
    </w:p>
    <w:p w14:paraId="4D734CE9" w14:textId="77777777" w:rsidR="00104EAF" w:rsidRPr="0011525F" w:rsidRDefault="00104EAF" w:rsidP="00356581">
      <w:pPr>
        <w:autoSpaceDE w:val="0"/>
        <w:autoSpaceDN w:val="0"/>
        <w:adjustRightInd w:val="0"/>
        <w:jc w:val="both"/>
        <w:rPr>
          <w:rFonts w:ascii="Calibri" w:hAnsi="Calibri" w:cs="Arial"/>
          <w:b/>
          <w:sz w:val="24"/>
          <w:lang w:eastAsia="en-GB"/>
        </w:rPr>
      </w:pPr>
      <w:r w:rsidRPr="0011525F">
        <w:rPr>
          <w:rFonts w:ascii="Calibri" w:eastAsia="Calibri" w:hAnsi="Calibri" w:cs="ComicSansMS-Bold"/>
          <w:b/>
          <w:bCs/>
          <w:sz w:val="24"/>
        </w:rPr>
        <w:t>Appendix 1:  Parental advice leaflets on how to support your child’s learning across the curriculum</w:t>
      </w:r>
    </w:p>
    <w:p w14:paraId="5B5A7084" w14:textId="77777777" w:rsidR="00104EAF" w:rsidRPr="005F1524" w:rsidRDefault="00104EAF" w:rsidP="00356581">
      <w:pPr>
        <w:jc w:val="both"/>
        <w:rPr>
          <w:rFonts w:ascii="Comic Sans MS" w:hAnsi="Comic Sans MS" w:cs="Arial"/>
          <w:sz w:val="24"/>
          <w:lang w:eastAsia="en-GB"/>
        </w:rPr>
      </w:pPr>
    </w:p>
    <w:p w14:paraId="379B6B0B" w14:textId="77777777" w:rsidR="00104EAF" w:rsidRPr="0011525F" w:rsidRDefault="00104EAF" w:rsidP="00356581">
      <w:pPr>
        <w:jc w:val="both"/>
        <w:rPr>
          <w:rFonts w:ascii="Calibri" w:hAnsi="Calibri" w:cs="Arial"/>
          <w:b/>
          <w:sz w:val="24"/>
          <w:u w:val="single"/>
          <w:lang w:eastAsia="en-GB"/>
        </w:rPr>
      </w:pPr>
      <w:r w:rsidRPr="0011525F">
        <w:rPr>
          <w:rFonts w:ascii="Calibri" w:hAnsi="Calibri" w:cs="Arial"/>
          <w:b/>
          <w:sz w:val="24"/>
          <w:u w:val="single"/>
          <w:lang w:eastAsia="en-GB"/>
        </w:rPr>
        <w:t xml:space="preserve">Roles and Responsibilities </w:t>
      </w:r>
    </w:p>
    <w:p w14:paraId="60665ED5" w14:textId="77777777" w:rsidR="00104EAF" w:rsidRPr="0011525F" w:rsidRDefault="00104EAF" w:rsidP="00356581">
      <w:pPr>
        <w:jc w:val="both"/>
        <w:rPr>
          <w:rFonts w:ascii="Calibri" w:hAnsi="Calibri" w:cs="Arial"/>
          <w:b/>
          <w:sz w:val="24"/>
          <w:u w:val="single"/>
          <w:lang w:eastAsia="en-GB"/>
        </w:rPr>
      </w:pPr>
    </w:p>
    <w:p w14:paraId="5251096A" w14:textId="77777777" w:rsidR="00104EAF" w:rsidRPr="0011525F" w:rsidRDefault="00104EAF" w:rsidP="00356581">
      <w:pPr>
        <w:jc w:val="both"/>
        <w:rPr>
          <w:rFonts w:ascii="Calibri" w:hAnsi="Calibri" w:cs="Arial"/>
          <w:b/>
          <w:sz w:val="24"/>
          <w:lang w:eastAsia="en-GB"/>
        </w:rPr>
      </w:pPr>
      <w:r w:rsidRPr="0011525F">
        <w:rPr>
          <w:rFonts w:ascii="Calibri" w:hAnsi="Calibri" w:cs="Arial"/>
          <w:b/>
          <w:sz w:val="24"/>
          <w:lang w:eastAsia="en-GB"/>
        </w:rPr>
        <w:t xml:space="preserve">Pupils </w:t>
      </w:r>
    </w:p>
    <w:p w14:paraId="09E300E7"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To ensure tasks are written down and taken home (With appropriate support)</w:t>
      </w:r>
    </w:p>
    <w:p w14:paraId="64A645C7"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To make time to complete reading/phonics and other tasks</w:t>
      </w:r>
    </w:p>
    <w:p w14:paraId="59CFD568"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To maintain high standards and high levels of effort when completing reading/phonics</w:t>
      </w:r>
    </w:p>
    <w:p w14:paraId="153AE920"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To ensure your reading is done to a high standard and regularly</w:t>
      </w:r>
    </w:p>
    <w:p w14:paraId="100E2B26" w14:textId="77777777" w:rsidR="00104EAF" w:rsidRPr="0011525F" w:rsidRDefault="00104EAF" w:rsidP="00356581">
      <w:pPr>
        <w:jc w:val="both"/>
        <w:rPr>
          <w:rFonts w:ascii="Calibri" w:hAnsi="Calibri" w:cs="Arial"/>
          <w:sz w:val="24"/>
          <w:lang w:eastAsia="en-GB"/>
        </w:rPr>
      </w:pPr>
    </w:p>
    <w:p w14:paraId="0A99FEF7" w14:textId="77777777" w:rsidR="00104EAF" w:rsidRPr="0011525F" w:rsidRDefault="00104EAF" w:rsidP="00356581">
      <w:pPr>
        <w:jc w:val="both"/>
        <w:rPr>
          <w:rFonts w:ascii="Calibri" w:hAnsi="Calibri" w:cs="Arial"/>
          <w:b/>
          <w:sz w:val="24"/>
          <w:lang w:eastAsia="en-GB"/>
        </w:rPr>
      </w:pPr>
      <w:r w:rsidRPr="0011525F">
        <w:rPr>
          <w:rFonts w:ascii="Calibri" w:hAnsi="Calibri" w:cs="Arial"/>
          <w:b/>
          <w:sz w:val="24"/>
          <w:lang w:eastAsia="en-GB"/>
        </w:rPr>
        <w:t>Parents (see appendix)</w:t>
      </w:r>
    </w:p>
    <w:p w14:paraId="50D6F902"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To ensure a suitable place, time for completing reading/phonics and any other tasks</w:t>
      </w:r>
    </w:p>
    <w:p w14:paraId="621BB32B"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To be actively involved and support with</w:t>
      </w:r>
      <w:r>
        <w:rPr>
          <w:rFonts w:ascii="Calibri" w:hAnsi="Calibri" w:cs="Arial"/>
          <w:sz w:val="24"/>
          <w:lang w:eastAsia="en-GB"/>
        </w:rPr>
        <w:t xml:space="preserve"> homework, and to engage in </w:t>
      </w:r>
      <w:r w:rsidRPr="0011525F">
        <w:rPr>
          <w:rFonts w:ascii="Calibri" w:hAnsi="Calibri" w:cs="Arial"/>
          <w:sz w:val="24"/>
          <w:lang w:eastAsia="en-GB"/>
        </w:rPr>
        <w:t>previewing the learning</w:t>
      </w:r>
      <w:r>
        <w:rPr>
          <w:rFonts w:ascii="Calibri" w:hAnsi="Calibri" w:cs="Arial"/>
          <w:sz w:val="24"/>
          <w:lang w:eastAsia="en-GB"/>
        </w:rPr>
        <w:t>, talking about the learning, sharing your knowledge and experience</w:t>
      </w:r>
      <w:r w:rsidRPr="0011525F">
        <w:rPr>
          <w:rFonts w:ascii="Calibri" w:hAnsi="Calibri" w:cs="Arial"/>
          <w:sz w:val="24"/>
          <w:lang w:eastAsia="en-GB"/>
        </w:rPr>
        <w:t>.</w:t>
      </w:r>
    </w:p>
    <w:p w14:paraId="5BB5529C"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 xml:space="preserve">To encourage and praise their child </w:t>
      </w:r>
    </w:p>
    <w:p w14:paraId="562F0A48" w14:textId="77777777" w:rsidR="00104EAF" w:rsidRPr="0011525F" w:rsidRDefault="00104EAF" w:rsidP="00356581">
      <w:pPr>
        <w:jc w:val="both"/>
        <w:rPr>
          <w:rFonts w:ascii="Calibri" w:hAnsi="Calibri" w:cs="Arial"/>
          <w:sz w:val="24"/>
          <w:lang w:eastAsia="en-GB"/>
        </w:rPr>
      </w:pPr>
    </w:p>
    <w:p w14:paraId="65AA3D4D" w14:textId="77777777" w:rsidR="00104EAF" w:rsidRPr="0011525F" w:rsidRDefault="00104EAF" w:rsidP="00356581">
      <w:pPr>
        <w:jc w:val="both"/>
        <w:rPr>
          <w:rFonts w:ascii="Calibri" w:hAnsi="Calibri" w:cs="Arial"/>
          <w:b/>
          <w:sz w:val="24"/>
          <w:lang w:eastAsia="en-GB"/>
        </w:rPr>
      </w:pPr>
      <w:r w:rsidRPr="0011525F">
        <w:rPr>
          <w:rFonts w:ascii="Calibri" w:hAnsi="Calibri" w:cs="Arial"/>
          <w:b/>
          <w:sz w:val="24"/>
          <w:lang w:eastAsia="en-GB"/>
        </w:rPr>
        <w:t>Teacher</w:t>
      </w:r>
    </w:p>
    <w:p w14:paraId="4EFEA84F"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To expect high standards in their reading/phonics and other tasks</w:t>
      </w:r>
    </w:p>
    <w:p w14:paraId="1A8BC9C6" w14:textId="77777777" w:rsidR="00104EAF" w:rsidRPr="0011525F" w:rsidRDefault="00104EAF" w:rsidP="00356581">
      <w:pPr>
        <w:jc w:val="both"/>
        <w:rPr>
          <w:rFonts w:ascii="Calibri" w:hAnsi="Calibri" w:cs="Arial"/>
          <w:sz w:val="24"/>
          <w:lang w:eastAsia="en-GB"/>
        </w:rPr>
      </w:pPr>
    </w:p>
    <w:p w14:paraId="7FC87A0E" w14:textId="77777777" w:rsidR="00104EAF" w:rsidRPr="0011525F" w:rsidRDefault="00104EAF" w:rsidP="00356581">
      <w:pPr>
        <w:jc w:val="both"/>
        <w:rPr>
          <w:rFonts w:ascii="Calibri" w:hAnsi="Calibri" w:cs="Arial"/>
          <w:b/>
          <w:sz w:val="24"/>
          <w:lang w:eastAsia="en-GB"/>
        </w:rPr>
      </w:pPr>
      <w:r w:rsidRPr="0011525F">
        <w:rPr>
          <w:rFonts w:ascii="Calibri" w:hAnsi="Calibri" w:cs="Arial"/>
          <w:b/>
          <w:sz w:val="24"/>
          <w:lang w:eastAsia="en-GB"/>
        </w:rPr>
        <w:t>Head/ Depute Head Teacher / School Management Team</w:t>
      </w:r>
    </w:p>
    <w:p w14:paraId="48FF7614" w14:textId="77777777" w:rsidR="00104EAF" w:rsidRPr="0011525F" w:rsidRDefault="00104EAF" w:rsidP="00356581">
      <w:pPr>
        <w:jc w:val="both"/>
        <w:rPr>
          <w:rFonts w:ascii="Calibri" w:hAnsi="Calibri" w:cs="Arial"/>
          <w:b/>
          <w:sz w:val="24"/>
          <w:lang w:eastAsia="en-GB"/>
        </w:rPr>
      </w:pPr>
      <w:r w:rsidRPr="0011525F">
        <w:rPr>
          <w:rFonts w:ascii="Calibri" w:hAnsi="Calibri" w:cs="Arial"/>
          <w:sz w:val="24"/>
          <w:lang w:eastAsia="en-GB"/>
        </w:rPr>
        <w:t>To check compliance with the policy</w:t>
      </w:r>
    </w:p>
    <w:p w14:paraId="0B61B503"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To meet and talk with parents when appropriate</w:t>
      </w:r>
    </w:p>
    <w:p w14:paraId="3E69DC1A"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To discuss with teachers how far the policy is being successfully implemented</w:t>
      </w:r>
    </w:p>
    <w:p w14:paraId="7E2DAB22" w14:textId="77777777" w:rsidR="00104EAF" w:rsidRPr="0011525F" w:rsidRDefault="00104EAF" w:rsidP="00356581">
      <w:pPr>
        <w:jc w:val="both"/>
        <w:rPr>
          <w:rFonts w:ascii="Calibri" w:hAnsi="Calibri" w:cs="Arial"/>
          <w:sz w:val="24"/>
          <w:lang w:eastAsia="en-GB"/>
        </w:rPr>
      </w:pPr>
      <w:r w:rsidRPr="0011525F">
        <w:rPr>
          <w:rFonts w:ascii="Calibri" w:hAnsi="Calibri" w:cs="Arial"/>
          <w:sz w:val="24"/>
          <w:lang w:eastAsia="en-GB"/>
        </w:rPr>
        <w:t>To ensure all parents are aware of the policy and the responsibilities within it</w:t>
      </w:r>
    </w:p>
    <w:p w14:paraId="390B2173" w14:textId="77777777" w:rsidR="00104EAF" w:rsidRPr="0011525F" w:rsidRDefault="00104EAF" w:rsidP="00356581">
      <w:pPr>
        <w:shd w:val="clear" w:color="auto" w:fill="FFFFFF"/>
        <w:spacing w:before="100" w:beforeAutospacing="1" w:after="100" w:afterAutospacing="1"/>
        <w:jc w:val="both"/>
        <w:outlineLvl w:val="1"/>
        <w:rPr>
          <w:rFonts w:ascii="Calibri" w:hAnsi="Calibri"/>
          <w:b/>
          <w:bCs/>
          <w:color w:val="000000"/>
          <w:sz w:val="28"/>
          <w:szCs w:val="28"/>
          <w:lang w:eastAsia="en-GB"/>
        </w:rPr>
      </w:pPr>
    </w:p>
    <w:p w14:paraId="7B0F1A68" w14:textId="77777777" w:rsidR="00104EAF" w:rsidRPr="0011525F" w:rsidRDefault="00104EAF" w:rsidP="00356581">
      <w:pPr>
        <w:shd w:val="clear" w:color="auto" w:fill="FFFFFF"/>
        <w:spacing w:before="100" w:beforeAutospacing="1" w:after="100" w:afterAutospacing="1"/>
        <w:jc w:val="both"/>
        <w:outlineLvl w:val="1"/>
        <w:rPr>
          <w:rFonts w:ascii="Calibri" w:hAnsi="Calibri"/>
          <w:b/>
          <w:bCs/>
          <w:color w:val="000000"/>
          <w:sz w:val="28"/>
          <w:szCs w:val="28"/>
          <w:lang w:eastAsia="en-GB"/>
        </w:rPr>
      </w:pPr>
    </w:p>
    <w:p w14:paraId="0D74FBA0" w14:textId="77777777" w:rsidR="00104EAF" w:rsidRPr="0011525F" w:rsidRDefault="00104EAF" w:rsidP="00356581">
      <w:pPr>
        <w:shd w:val="clear" w:color="auto" w:fill="FFFFFF"/>
        <w:spacing w:before="100" w:beforeAutospacing="1" w:after="100" w:afterAutospacing="1"/>
        <w:jc w:val="both"/>
        <w:outlineLvl w:val="1"/>
        <w:rPr>
          <w:rFonts w:ascii="Calibri" w:hAnsi="Calibri"/>
          <w:b/>
          <w:bCs/>
          <w:color w:val="000000"/>
          <w:sz w:val="28"/>
          <w:szCs w:val="28"/>
          <w:lang w:eastAsia="en-GB"/>
        </w:rPr>
      </w:pPr>
    </w:p>
    <w:p w14:paraId="5BE5D5B5" w14:textId="77777777" w:rsidR="00104EAF" w:rsidRPr="0011525F" w:rsidRDefault="00104EAF" w:rsidP="00356581">
      <w:pPr>
        <w:shd w:val="clear" w:color="auto" w:fill="FFFFFF"/>
        <w:spacing w:before="100" w:beforeAutospacing="1" w:after="100" w:afterAutospacing="1"/>
        <w:jc w:val="both"/>
        <w:outlineLvl w:val="1"/>
        <w:rPr>
          <w:rFonts w:ascii="Calibri" w:hAnsi="Calibri"/>
          <w:b/>
          <w:bCs/>
          <w:color w:val="000000"/>
          <w:sz w:val="28"/>
          <w:szCs w:val="28"/>
          <w:lang w:eastAsia="en-GB"/>
        </w:rPr>
      </w:pPr>
    </w:p>
    <w:p w14:paraId="1B445D85" w14:textId="77777777" w:rsidR="00104EAF" w:rsidRPr="0011525F" w:rsidRDefault="00104EAF" w:rsidP="00356581">
      <w:pPr>
        <w:shd w:val="clear" w:color="auto" w:fill="FFFFFF"/>
        <w:spacing w:before="100" w:beforeAutospacing="1" w:after="100" w:afterAutospacing="1"/>
        <w:jc w:val="both"/>
        <w:outlineLvl w:val="1"/>
        <w:rPr>
          <w:rFonts w:ascii="Calibri" w:hAnsi="Calibri"/>
          <w:b/>
          <w:bCs/>
          <w:color w:val="000000"/>
          <w:sz w:val="28"/>
          <w:szCs w:val="28"/>
          <w:lang w:eastAsia="en-GB"/>
        </w:rPr>
      </w:pPr>
    </w:p>
    <w:p w14:paraId="28C465D9" w14:textId="77777777" w:rsidR="00104EAF" w:rsidRPr="0011525F" w:rsidRDefault="00104EAF" w:rsidP="00356581">
      <w:pPr>
        <w:shd w:val="clear" w:color="auto" w:fill="FFFFFF"/>
        <w:spacing w:before="100" w:beforeAutospacing="1" w:after="100" w:afterAutospacing="1"/>
        <w:jc w:val="both"/>
        <w:outlineLvl w:val="1"/>
        <w:rPr>
          <w:rFonts w:ascii="Calibri" w:hAnsi="Calibri"/>
          <w:b/>
          <w:bCs/>
          <w:color w:val="000000"/>
          <w:sz w:val="28"/>
          <w:szCs w:val="28"/>
          <w:lang w:eastAsia="en-GB"/>
        </w:rPr>
      </w:pPr>
    </w:p>
    <w:p w14:paraId="118407F5" w14:textId="77777777" w:rsidR="00104EAF" w:rsidRPr="0011525F" w:rsidRDefault="00104EAF" w:rsidP="00356581">
      <w:pPr>
        <w:shd w:val="clear" w:color="auto" w:fill="FFFFFF"/>
        <w:spacing w:before="100" w:beforeAutospacing="1" w:after="100" w:afterAutospacing="1"/>
        <w:jc w:val="both"/>
        <w:outlineLvl w:val="1"/>
        <w:rPr>
          <w:rFonts w:ascii="Calibri" w:hAnsi="Calibri"/>
          <w:b/>
          <w:bCs/>
          <w:color w:val="000000"/>
          <w:sz w:val="28"/>
          <w:szCs w:val="28"/>
          <w:lang w:eastAsia="en-GB"/>
        </w:rPr>
      </w:pPr>
    </w:p>
    <w:p w14:paraId="1131F87B" w14:textId="77777777" w:rsidR="00104EAF" w:rsidRPr="0011525F" w:rsidRDefault="00104EAF" w:rsidP="00356581">
      <w:pPr>
        <w:shd w:val="clear" w:color="auto" w:fill="FFFFFF"/>
        <w:spacing w:before="100" w:beforeAutospacing="1" w:after="100" w:afterAutospacing="1"/>
        <w:jc w:val="both"/>
        <w:outlineLvl w:val="1"/>
        <w:rPr>
          <w:rFonts w:ascii="Calibri" w:hAnsi="Calibri"/>
          <w:b/>
          <w:bCs/>
          <w:color w:val="000000"/>
          <w:sz w:val="28"/>
          <w:szCs w:val="28"/>
          <w:lang w:eastAsia="en-GB"/>
        </w:rPr>
      </w:pPr>
    </w:p>
    <w:p w14:paraId="45163C2F" w14:textId="77777777" w:rsidR="00104EAF" w:rsidRDefault="00104EAF" w:rsidP="00356581">
      <w:pPr>
        <w:jc w:val="both"/>
        <w:rPr>
          <w:rFonts w:ascii="Calibri" w:hAnsi="Calibri" w:cs="Arial"/>
          <w:b/>
          <w:sz w:val="48"/>
          <w:szCs w:val="48"/>
        </w:rPr>
      </w:pPr>
    </w:p>
    <w:p w14:paraId="010FA514" w14:textId="77777777" w:rsidR="00104EAF" w:rsidRPr="0011525F" w:rsidRDefault="00104EAF" w:rsidP="00356581">
      <w:pPr>
        <w:jc w:val="both"/>
        <w:rPr>
          <w:rFonts w:ascii="Calibri" w:hAnsi="Calibri"/>
          <w:b/>
          <w:bCs/>
          <w:color w:val="000000"/>
          <w:sz w:val="28"/>
          <w:szCs w:val="28"/>
          <w:lang w:eastAsia="en-GB"/>
        </w:rPr>
      </w:pPr>
      <w:r w:rsidRPr="001913AA">
        <w:rPr>
          <w:rFonts w:ascii="Calibri" w:hAnsi="Calibri" w:cs="Arial"/>
          <w:b/>
          <w:sz w:val="48"/>
          <w:szCs w:val="48"/>
        </w:rPr>
        <w:t>Appendix</w:t>
      </w:r>
      <w:r>
        <w:rPr>
          <w:rFonts w:ascii="Calibri" w:hAnsi="Calibri" w:cs="Arial"/>
          <w:b/>
          <w:sz w:val="48"/>
          <w:szCs w:val="48"/>
        </w:rPr>
        <w:t xml:space="preserve"> 1</w:t>
      </w:r>
    </w:p>
    <w:p w14:paraId="503CA71D" w14:textId="77777777" w:rsidR="00104EAF" w:rsidRPr="0011525F" w:rsidRDefault="00104EAF" w:rsidP="00356581">
      <w:pPr>
        <w:shd w:val="clear" w:color="auto" w:fill="FFFFFF"/>
        <w:spacing w:before="100" w:beforeAutospacing="1" w:after="100" w:afterAutospacing="1"/>
        <w:jc w:val="both"/>
        <w:outlineLvl w:val="1"/>
        <w:rPr>
          <w:rFonts w:ascii="Calibri" w:hAnsi="Calibri"/>
          <w:b/>
          <w:bCs/>
          <w:color w:val="000000"/>
          <w:sz w:val="28"/>
          <w:szCs w:val="28"/>
          <w:lang w:eastAsia="en-GB"/>
        </w:rPr>
      </w:pPr>
      <w:r w:rsidRPr="0011525F">
        <w:rPr>
          <w:rFonts w:ascii="Calibri" w:hAnsi="Calibri"/>
          <w:b/>
          <w:bCs/>
          <w:color w:val="000000"/>
          <w:sz w:val="28"/>
          <w:szCs w:val="28"/>
          <w:lang w:eastAsia="en-GB"/>
        </w:rPr>
        <w:t>Helping your child with reading</w:t>
      </w:r>
    </w:p>
    <w:p w14:paraId="41E3DBE1" w14:textId="77777777" w:rsidR="00104EAF" w:rsidRPr="0011525F" w:rsidRDefault="00104EAF" w:rsidP="00356581">
      <w:p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Reading with your child is vital. Research shows that it's the single most important thing you can do to help your child's education. It's best to read little and often, so try to put aside some time for it every day.</w:t>
      </w:r>
    </w:p>
    <w:p w14:paraId="5D770B99" w14:textId="77777777" w:rsidR="00104EAF" w:rsidRPr="0011525F" w:rsidRDefault="00104EAF" w:rsidP="00356581">
      <w:p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 xml:space="preserve">Think of ways to make reading fun - you want your child to learn how pleasurable books can be. If </w:t>
      </w:r>
      <w:proofErr w:type="gramStart"/>
      <w:r w:rsidRPr="0011525F">
        <w:rPr>
          <w:rFonts w:ascii="Calibri" w:hAnsi="Calibri"/>
          <w:color w:val="000000"/>
          <w:sz w:val="24"/>
          <w:lang w:eastAsia="en-GB"/>
        </w:rPr>
        <w:t>you're</w:t>
      </w:r>
      <w:proofErr w:type="gramEnd"/>
      <w:r w:rsidRPr="0011525F">
        <w:rPr>
          <w:rFonts w:ascii="Calibri" w:hAnsi="Calibri"/>
          <w:color w:val="000000"/>
          <w:sz w:val="24"/>
          <w:lang w:eastAsia="en-GB"/>
        </w:rPr>
        <w:t xml:space="preserve"> both enjoying talking about the content of a particular page, linger over it for as long as you like.</w:t>
      </w:r>
    </w:p>
    <w:p w14:paraId="3B04C3A6" w14:textId="77777777" w:rsidR="00104EAF" w:rsidRPr="0011525F" w:rsidRDefault="00104EAF" w:rsidP="00356581">
      <w:p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Books aren't just about reading the words on the page, they can also present new ideas and topics for you and your child to discuss.</w:t>
      </w:r>
    </w:p>
    <w:p w14:paraId="40D293B1" w14:textId="77777777" w:rsidR="00104EAF" w:rsidRPr="0011525F" w:rsidRDefault="00104EAF" w:rsidP="00356581">
      <w:p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Tips for helping your child to enjoy books:</w:t>
      </w:r>
    </w:p>
    <w:p w14:paraId="6978C5B7" w14:textId="77777777" w:rsidR="00104EAF" w:rsidRPr="0011525F" w:rsidRDefault="00104EAF" w:rsidP="00356581">
      <w:pPr>
        <w:numPr>
          <w:ilvl w:val="0"/>
          <w:numId w:val="1"/>
        </w:num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Encourage your child to pretend to 'read' a book before he or she can read words.</w:t>
      </w:r>
    </w:p>
    <w:p w14:paraId="5945E435" w14:textId="77777777" w:rsidR="00104EAF" w:rsidRPr="0011525F" w:rsidRDefault="00104EAF" w:rsidP="00356581">
      <w:pPr>
        <w:numPr>
          <w:ilvl w:val="0"/>
          <w:numId w:val="1"/>
        </w:num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Visit the library as often as possible - take out CDs and DVDs as well as books.</w:t>
      </w:r>
    </w:p>
    <w:p w14:paraId="6950A037" w14:textId="77777777" w:rsidR="00104EAF" w:rsidRPr="0011525F" w:rsidRDefault="00104EAF" w:rsidP="00356581">
      <w:pPr>
        <w:numPr>
          <w:ilvl w:val="0"/>
          <w:numId w:val="1"/>
        </w:num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Schedule a regular time for reading - perhaps when you get home from school or just before bed.</w:t>
      </w:r>
    </w:p>
    <w:p w14:paraId="551F4B73" w14:textId="77777777" w:rsidR="00104EAF" w:rsidRPr="0011525F" w:rsidRDefault="00104EAF" w:rsidP="00356581">
      <w:pPr>
        <w:numPr>
          <w:ilvl w:val="0"/>
          <w:numId w:val="1"/>
        </w:num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Buy dual-language books if English isn’t your family’s first language - you can talk about books and stories, and develop a love for them, in any language.</w:t>
      </w:r>
    </w:p>
    <w:p w14:paraId="2C9E6314" w14:textId="77777777" w:rsidR="00104EAF" w:rsidRPr="0011525F" w:rsidRDefault="00104EAF" w:rsidP="00356581">
      <w:pPr>
        <w:numPr>
          <w:ilvl w:val="0"/>
          <w:numId w:val="1"/>
        </w:num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Look for books on topics that you know your child is interested in - maybe dragons, insects, cookery or a certain sport.</w:t>
      </w:r>
    </w:p>
    <w:p w14:paraId="534BCA1C" w14:textId="77777777" w:rsidR="00104EAF" w:rsidRPr="0011525F" w:rsidRDefault="00104EAF" w:rsidP="00356581">
      <w:pPr>
        <w:numPr>
          <w:ilvl w:val="0"/>
          <w:numId w:val="1"/>
        </w:num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Make sure that children’s books are easily accessible in different rooms around your house.</w:t>
      </w:r>
    </w:p>
    <w:p w14:paraId="1D9577D4" w14:textId="77777777" w:rsidR="00104EAF" w:rsidRPr="0011525F" w:rsidRDefault="00104EAF" w:rsidP="00356581">
      <w:pPr>
        <w:shd w:val="clear" w:color="auto" w:fill="FFFFFF"/>
        <w:spacing w:before="100" w:beforeAutospacing="1" w:after="100" w:afterAutospacing="1"/>
        <w:jc w:val="both"/>
        <w:outlineLvl w:val="1"/>
        <w:rPr>
          <w:rFonts w:ascii="Calibri" w:hAnsi="Calibri"/>
          <w:b/>
          <w:bCs/>
          <w:color w:val="000000"/>
          <w:sz w:val="28"/>
          <w:szCs w:val="28"/>
          <w:lang w:eastAsia="en-GB"/>
        </w:rPr>
      </w:pPr>
      <w:r w:rsidRPr="0011525F">
        <w:rPr>
          <w:rFonts w:ascii="Calibri" w:hAnsi="Calibri"/>
          <w:b/>
          <w:bCs/>
          <w:color w:val="000000"/>
          <w:sz w:val="28"/>
          <w:szCs w:val="28"/>
          <w:lang w:eastAsia="en-GB"/>
        </w:rPr>
        <w:t>Helping your child with maths</w:t>
      </w:r>
    </w:p>
    <w:p w14:paraId="0A22C9D3" w14:textId="77777777" w:rsidR="00104EAF" w:rsidRPr="0011525F" w:rsidRDefault="00104EAF" w:rsidP="00356581">
      <w:p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As with reading, try to make maths as much fun as possible - games, puzzles and jigsaws are a great way to start. It's also important to show how we use maths skills in our everyday lives and to involve your child in this.</w:t>
      </w:r>
    </w:p>
    <w:p w14:paraId="73A553E7" w14:textId="77777777" w:rsidR="00104EAF" w:rsidRPr="0011525F" w:rsidRDefault="00104EAF" w:rsidP="00356581">
      <w:p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Identifying problems and solving them can also help your child develop maths skills. If you see him or her puzzling over something, talk about the problem and try to work out the solution together.</w:t>
      </w:r>
    </w:p>
    <w:p w14:paraId="2890C439" w14:textId="77777777" w:rsidR="00104EAF" w:rsidRPr="0011525F" w:rsidRDefault="00104EAF" w:rsidP="00356581">
      <w:p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Don't shy away from maths if you didn’t like it at school. Try to find new ways to enjoy the subject with your child.</w:t>
      </w:r>
    </w:p>
    <w:p w14:paraId="54C4898F" w14:textId="77777777" w:rsidR="00104EAF" w:rsidRDefault="00104EAF" w:rsidP="00356581">
      <w:pPr>
        <w:shd w:val="clear" w:color="auto" w:fill="FFFFFF"/>
        <w:spacing w:before="100" w:beforeAutospacing="1" w:after="100" w:afterAutospacing="1"/>
        <w:jc w:val="both"/>
        <w:rPr>
          <w:rFonts w:ascii="Calibri" w:hAnsi="Calibri"/>
          <w:color w:val="000000"/>
          <w:sz w:val="24"/>
          <w:lang w:eastAsia="en-GB"/>
        </w:rPr>
      </w:pPr>
    </w:p>
    <w:p w14:paraId="12DE1E66" w14:textId="77777777" w:rsidR="00104EAF" w:rsidRDefault="00104EAF" w:rsidP="00356581">
      <w:pPr>
        <w:shd w:val="clear" w:color="auto" w:fill="FFFFFF"/>
        <w:spacing w:before="100" w:beforeAutospacing="1" w:after="100" w:afterAutospacing="1"/>
        <w:jc w:val="both"/>
        <w:rPr>
          <w:rFonts w:ascii="Calibri" w:hAnsi="Calibri"/>
          <w:color w:val="000000"/>
          <w:sz w:val="24"/>
          <w:lang w:eastAsia="en-GB"/>
        </w:rPr>
      </w:pPr>
    </w:p>
    <w:p w14:paraId="6E40F4A9" w14:textId="77777777" w:rsidR="00104EAF" w:rsidRPr="0011525F" w:rsidRDefault="00104EAF" w:rsidP="00356581">
      <w:p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Tips for helping your child to enjoy maths:</w:t>
      </w:r>
    </w:p>
    <w:p w14:paraId="4CF6EDC8" w14:textId="77777777" w:rsidR="00104EAF" w:rsidRPr="0011525F" w:rsidRDefault="00104EAF" w:rsidP="00356581">
      <w:pPr>
        <w:numPr>
          <w:ilvl w:val="0"/>
          <w:numId w:val="2"/>
        </w:num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Point out the different shapes to be found around your home.</w:t>
      </w:r>
    </w:p>
    <w:p w14:paraId="380CEB32" w14:textId="77777777" w:rsidR="00104EAF" w:rsidRPr="0011525F" w:rsidRDefault="00104EAF" w:rsidP="00356581">
      <w:pPr>
        <w:numPr>
          <w:ilvl w:val="0"/>
          <w:numId w:val="2"/>
        </w:num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Take your child shopping and talk about the quantities of anything you buy.</w:t>
      </w:r>
    </w:p>
    <w:p w14:paraId="62A7B953" w14:textId="77777777" w:rsidR="00104EAF" w:rsidRPr="0011525F" w:rsidRDefault="00104EAF" w:rsidP="00356581">
      <w:pPr>
        <w:numPr>
          <w:ilvl w:val="0"/>
          <w:numId w:val="2"/>
        </w:num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Let your child handle money and work out how much things cost.</w:t>
      </w:r>
    </w:p>
    <w:p w14:paraId="577D8F06" w14:textId="77777777" w:rsidR="00104EAF" w:rsidRPr="0011525F" w:rsidRDefault="00104EAF" w:rsidP="00356581">
      <w:pPr>
        <w:numPr>
          <w:ilvl w:val="0"/>
          <w:numId w:val="2"/>
        </w:numPr>
        <w:shd w:val="clear" w:color="auto" w:fill="FFFFFF"/>
        <w:spacing w:before="100" w:beforeAutospacing="1" w:after="100" w:afterAutospacing="1"/>
        <w:jc w:val="both"/>
        <w:rPr>
          <w:rFonts w:ascii="Calibri" w:hAnsi="Calibri"/>
          <w:color w:val="000000"/>
          <w:sz w:val="24"/>
          <w:lang w:eastAsia="en-GB"/>
        </w:rPr>
      </w:pPr>
      <w:r w:rsidRPr="0011525F">
        <w:rPr>
          <w:rFonts w:ascii="Calibri" w:hAnsi="Calibri"/>
          <w:color w:val="000000"/>
          <w:sz w:val="24"/>
          <w:lang w:eastAsia="en-GB"/>
        </w:rPr>
        <w:t>Look together for numbers on street signs and car registration plates.</w:t>
      </w:r>
    </w:p>
    <w:p w14:paraId="06E4CC46" w14:textId="77777777" w:rsidR="00104EAF" w:rsidRPr="0011525F" w:rsidRDefault="004D2298" w:rsidP="00356581">
      <w:pPr>
        <w:shd w:val="clear" w:color="auto" w:fill="FFFFFF"/>
        <w:spacing w:before="100" w:beforeAutospacing="1" w:after="100" w:afterAutospacing="1"/>
        <w:jc w:val="both"/>
        <w:rPr>
          <w:rFonts w:ascii="Calibri" w:hAnsi="Calibri"/>
          <w:color w:val="000000"/>
          <w:sz w:val="24"/>
          <w:lang w:eastAsia="en-GB"/>
        </w:rPr>
      </w:pPr>
      <w:hyperlink r:id="rId12" w:history="1">
        <w:r w:rsidR="00104EAF" w:rsidRPr="0011525F">
          <w:rPr>
            <w:rStyle w:val="Hyperlink"/>
            <w:rFonts w:ascii="Calibri" w:hAnsi="Calibri"/>
            <w:sz w:val="24"/>
            <w:lang w:eastAsia="en-GB"/>
          </w:rPr>
          <w:t>http://www.bbc.co.uk/schools/parents/primary_support/</w:t>
        </w:r>
      </w:hyperlink>
    </w:p>
    <w:p w14:paraId="127D4CE9" w14:textId="77777777" w:rsidR="00104EAF" w:rsidRPr="0011525F" w:rsidRDefault="00104EAF" w:rsidP="00356581">
      <w:pPr>
        <w:jc w:val="both"/>
        <w:rPr>
          <w:rFonts w:ascii="Calibri" w:hAnsi="Calibri" w:cs="Arial"/>
          <w:b/>
          <w:sz w:val="24"/>
        </w:rPr>
      </w:pPr>
    </w:p>
    <w:p w14:paraId="6BFC31F3" w14:textId="77777777" w:rsidR="00104EAF" w:rsidRPr="0011525F" w:rsidRDefault="00104EAF" w:rsidP="00356581">
      <w:pPr>
        <w:jc w:val="both"/>
        <w:rPr>
          <w:rFonts w:ascii="Calibri" w:hAnsi="Calibri" w:cs="Arial"/>
          <w:b/>
          <w:sz w:val="24"/>
        </w:rPr>
      </w:pPr>
    </w:p>
    <w:p w14:paraId="45153708" w14:textId="77777777" w:rsidR="00104EAF" w:rsidRPr="0011525F" w:rsidRDefault="00104EAF" w:rsidP="00356581">
      <w:pPr>
        <w:jc w:val="both"/>
        <w:rPr>
          <w:rFonts w:ascii="Calibri" w:hAnsi="Calibri" w:cs="Arial"/>
          <w:b/>
          <w:sz w:val="24"/>
        </w:rPr>
      </w:pPr>
    </w:p>
    <w:p w14:paraId="59ECFC34" w14:textId="77777777" w:rsidR="00104EAF" w:rsidRPr="0011525F" w:rsidRDefault="00104EAF" w:rsidP="00356581">
      <w:pPr>
        <w:jc w:val="both"/>
        <w:rPr>
          <w:rFonts w:ascii="Calibri" w:hAnsi="Calibri" w:cs="Arial"/>
          <w:b/>
          <w:sz w:val="24"/>
        </w:rPr>
      </w:pPr>
    </w:p>
    <w:p w14:paraId="73944FF9" w14:textId="77777777" w:rsidR="00104EAF" w:rsidRPr="0011525F" w:rsidRDefault="00104EAF" w:rsidP="00356581">
      <w:pPr>
        <w:jc w:val="both"/>
        <w:rPr>
          <w:rFonts w:ascii="Calibri" w:hAnsi="Calibri" w:cs="Arial"/>
          <w:b/>
          <w:sz w:val="24"/>
        </w:rPr>
      </w:pPr>
    </w:p>
    <w:p w14:paraId="1BCCF1AE" w14:textId="77777777" w:rsidR="00104EAF" w:rsidRPr="0011525F" w:rsidRDefault="00104EAF" w:rsidP="00356581">
      <w:pPr>
        <w:jc w:val="both"/>
        <w:rPr>
          <w:rFonts w:ascii="Calibri" w:hAnsi="Calibri" w:cs="Arial"/>
          <w:b/>
          <w:sz w:val="24"/>
        </w:rPr>
      </w:pPr>
    </w:p>
    <w:p w14:paraId="20605B2F" w14:textId="77777777" w:rsidR="00104EAF" w:rsidRPr="0011525F" w:rsidRDefault="00104EAF" w:rsidP="00356581">
      <w:pPr>
        <w:jc w:val="both"/>
        <w:rPr>
          <w:rFonts w:ascii="Calibri" w:hAnsi="Calibri" w:cs="Arial"/>
          <w:b/>
          <w:sz w:val="24"/>
        </w:rPr>
      </w:pPr>
    </w:p>
    <w:p w14:paraId="2B96CBAE" w14:textId="77777777" w:rsidR="00104EAF" w:rsidRPr="0011525F" w:rsidRDefault="00104EAF" w:rsidP="00356581">
      <w:pPr>
        <w:jc w:val="both"/>
        <w:rPr>
          <w:rFonts w:ascii="Calibri" w:hAnsi="Calibri" w:cs="Arial"/>
          <w:b/>
          <w:sz w:val="24"/>
        </w:rPr>
      </w:pPr>
    </w:p>
    <w:p w14:paraId="53108F20" w14:textId="77777777" w:rsidR="00104EAF" w:rsidRDefault="00104EAF" w:rsidP="00356581">
      <w:pPr>
        <w:jc w:val="both"/>
        <w:rPr>
          <w:rFonts w:ascii="Calibri" w:hAnsi="Calibri" w:cs="Arial"/>
          <w:b/>
          <w:sz w:val="48"/>
          <w:szCs w:val="48"/>
        </w:rPr>
      </w:pPr>
    </w:p>
    <w:p w14:paraId="3D4FB251" w14:textId="77777777" w:rsidR="00104EAF" w:rsidRDefault="00104EAF" w:rsidP="00356581">
      <w:pPr>
        <w:jc w:val="both"/>
        <w:rPr>
          <w:rFonts w:ascii="Calibri" w:hAnsi="Calibri" w:cs="Arial"/>
          <w:b/>
          <w:sz w:val="48"/>
          <w:szCs w:val="48"/>
        </w:rPr>
      </w:pPr>
    </w:p>
    <w:p w14:paraId="35789249" w14:textId="77777777" w:rsidR="00104EAF" w:rsidRDefault="00104EAF" w:rsidP="00356581">
      <w:pPr>
        <w:jc w:val="both"/>
        <w:rPr>
          <w:rFonts w:ascii="Calibri" w:hAnsi="Calibri" w:cs="Arial"/>
          <w:b/>
          <w:sz w:val="48"/>
          <w:szCs w:val="48"/>
        </w:rPr>
      </w:pPr>
    </w:p>
    <w:p w14:paraId="6D90D195" w14:textId="77777777" w:rsidR="00104EAF" w:rsidRDefault="00104EAF" w:rsidP="00356581">
      <w:pPr>
        <w:jc w:val="both"/>
        <w:rPr>
          <w:rFonts w:ascii="Calibri" w:hAnsi="Calibri" w:cs="Arial"/>
          <w:b/>
          <w:sz w:val="48"/>
          <w:szCs w:val="48"/>
        </w:rPr>
      </w:pPr>
    </w:p>
    <w:p w14:paraId="67C543E0" w14:textId="77777777" w:rsidR="00104EAF" w:rsidRDefault="00104EAF" w:rsidP="00356581">
      <w:pPr>
        <w:jc w:val="both"/>
        <w:rPr>
          <w:rFonts w:ascii="Calibri" w:hAnsi="Calibri" w:cs="Arial"/>
          <w:b/>
          <w:sz w:val="48"/>
          <w:szCs w:val="48"/>
        </w:rPr>
      </w:pPr>
    </w:p>
    <w:p w14:paraId="15C9E73B" w14:textId="77777777" w:rsidR="00104EAF" w:rsidRDefault="00104EAF" w:rsidP="00356581">
      <w:pPr>
        <w:jc w:val="both"/>
        <w:rPr>
          <w:rFonts w:ascii="Calibri" w:hAnsi="Calibri" w:cs="Arial"/>
          <w:b/>
          <w:sz w:val="48"/>
          <w:szCs w:val="48"/>
        </w:rPr>
      </w:pPr>
    </w:p>
    <w:p w14:paraId="7DB889C3" w14:textId="77777777" w:rsidR="00104EAF" w:rsidRDefault="00104EAF" w:rsidP="00356581">
      <w:pPr>
        <w:jc w:val="both"/>
        <w:rPr>
          <w:rFonts w:ascii="Calibri" w:hAnsi="Calibri" w:cs="Arial"/>
          <w:b/>
          <w:sz w:val="48"/>
          <w:szCs w:val="48"/>
        </w:rPr>
      </w:pPr>
    </w:p>
    <w:p w14:paraId="2B89FB0C" w14:textId="77777777" w:rsidR="00104EAF" w:rsidRDefault="00104EAF" w:rsidP="00356581">
      <w:pPr>
        <w:jc w:val="both"/>
        <w:rPr>
          <w:rFonts w:ascii="Calibri" w:hAnsi="Calibri" w:cs="Arial"/>
          <w:b/>
          <w:sz w:val="48"/>
          <w:szCs w:val="48"/>
        </w:rPr>
      </w:pPr>
    </w:p>
    <w:p w14:paraId="6770C2EA" w14:textId="77777777" w:rsidR="00104EAF" w:rsidRDefault="00104EAF" w:rsidP="00356581">
      <w:pPr>
        <w:jc w:val="both"/>
        <w:rPr>
          <w:rFonts w:ascii="Calibri" w:hAnsi="Calibri" w:cs="Arial"/>
          <w:b/>
          <w:sz w:val="48"/>
          <w:szCs w:val="48"/>
        </w:rPr>
      </w:pPr>
    </w:p>
    <w:p w14:paraId="6BF276C1" w14:textId="77777777" w:rsidR="00104EAF" w:rsidRDefault="00104EAF" w:rsidP="00356581">
      <w:pPr>
        <w:jc w:val="both"/>
        <w:rPr>
          <w:rFonts w:ascii="Calibri" w:hAnsi="Calibri" w:cs="Arial"/>
          <w:b/>
          <w:sz w:val="48"/>
          <w:szCs w:val="48"/>
        </w:rPr>
      </w:pPr>
    </w:p>
    <w:p w14:paraId="4FC2AB98" w14:textId="77777777" w:rsidR="00104EAF" w:rsidRDefault="00104EAF" w:rsidP="00356581">
      <w:pPr>
        <w:jc w:val="both"/>
        <w:rPr>
          <w:rFonts w:ascii="Calibri" w:hAnsi="Calibri" w:cs="Arial"/>
          <w:b/>
          <w:sz w:val="48"/>
          <w:szCs w:val="48"/>
        </w:rPr>
      </w:pPr>
    </w:p>
    <w:p w14:paraId="7A3DCC31" w14:textId="77777777" w:rsidR="00104EAF" w:rsidRDefault="00104EAF" w:rsidP="00356581">
      <w:pPr>
        <w:jc w:val="both"/>
        <w:rPr>
          <w:rFonts w:ascii="Calibri" w:hAnsi="Calibri" w:cs="Arial"/>
          <w:b/>
          <w:sz w:val="48"/>
          <w:szCs w:val="48"/>
        </w:rPr>
      </w:pPr>
    </w:p>
    <w:p w14:paraId="2FCF7C2C" w14:textId="77777777" w:rsidR="00104EAF" w:rsidRDefault="00104EAF" w:rsidP="00356581">
      <w:pPr>
        <w:jc w:val="both"/>
        <w:rPr>
          <w:rFonts w:ascii="Calibri" w:hAnsi="Calibri" w:cs="Arial"/>
          <w:b/>
          <w:sz w:val="48"/>
          <w:szCs w:val="48"/>
        </w:rPr>
      </w:pPr>
    </w:p>
    <w:p w14:paraId="45DB6DF0" w14:textId="77777777" w:rsidR="00104EAF" w:rsidRDefault="00104EAF" w:rsidP="00356581">
      <w:pPr>
        <w:jc w:val="both"/>
        <w:rPr>
          <w:rFonts w:ascii="Calibri" w:hAnsi="Calibri" w:cs="Arial"/>
          <w:b/>
          <w:sz w:val="48"/>
          <w:szCs w:val="48"/>
        </w:rPr>
      </w:pPr>
    </w:p>
    <w:p w14:paraId="0E1574BF" w14:textId="77777777" w:rsidR="00104EAF" w:rsidRPr="0011525F" w:rsidRDefault="00104EAF" w:rsidP="00356581">
      <w:pPr>
        <w:jc w:val="both"/>
        <w:rPr>
          <w:rFonts w:ascii="Calibri" w:hAnsi="Calibri" w:cs="Arial"/>
          <w:b/>
          <w:sz w:val="48"/>
          <w:szCs w:val="48"/>
        </w:rPr>
      </w:pPr>
      <w:r w:rsidRPr="0011525F">
        <w:rPr>
          <w:rFonts w:ascii="Calibri" w:hAnsi="Calibri" w:cs="Arial"/>
          <w:b/>
          <w:sz w:val="48"/>
          <w:szCs w:val="48"/>
        </w:rPr>
        <w:t>Appendix 2</w:t>
      </w:r>
    </w:p>
    <w:p w14:paraId="682C6DB8" w14:textId="77777777" w:rsidR="00104EAF" w:rsidRPr="0011525F" w:rsidRDefault="00104EAF" w:rsidP="00356581">
      <w:pPr>
        <w:jc w:val="both"/>
        <w:rPr>
          <w:rFonts w:ascii="Calibri" w:hAnsi="Calibri" w:cs="Arial"/>
          <w:sz w:val="24"/>
        </w:rPr>
      </w:pPr>
    </w:p>
    <w:p w14:paraId="0B7A1DBD" w14:textId="77777777" w:rsidR="00104EAF" w:rsidRPr="0011525F" w:rsidRDefault="00104EAF" w:rsidP="00356581">
      <w:pPr>
        <w:autoSpaceDE w:val="0"/>
        <w:autoSpaceDN w:val="0"/>
        <w:adjustRightInd w:val="0"/>
        <w:jc w:val="both"/>
        <w:rPr>
          <w:rFonts w:ascii="Calibri" w:hAnsi="Calibri" w:cs="Arial"/>
          <w:i/>
          <w:sz w:val="24"/>
        </w:rPr>
      </w:pPr>
      <w:r w:rsidRPr="0011525F">
        <w:rPr>
          <w:rFonts w:ascii="Calibri" w:hAnsi="Calibri" w:cs="Arial"/>
          <w:i/>
          <w:sz w:val="24"/>
        </w:rPr>
        <w:t xml:space="preserve">The definition of a parent, for the purposes of Education legislation is fairly broad, namely “a guardian and any person who is liable to maintain </w:t>
      </w:r>
      <w:r w:rsidRPr="0011525F">
        <w:rPr>
          <w:rFonts w:ascii="Calibri" w:hAnsi="Calibri" w:cs="Arial"/>
          <w:b/>
          <w:bCs/>
          <w:i/>
          <w:sz w:val="24"/>
        </w:rPr>
        <w:t xml:space="preserve">or </w:t>
      </w:r>
      <w:r w:rsidRPr="0011525F">
        <w:rPr>
          <w:rFonts w:ascii="Calibri" w:hAnsi="Calibri" w:cs="Arial"/>
          <w:i/>
          <w:sz w:val="24"/>
        </w:rPr>
        <w:t xml:space="preserve">has parental responsibilities (within the meaning of section 1(3) of the Children (Scotland) Act 1995) in relation to, </w:t>
      </w:r>
      <w:r w:rsidRPr="0011525F">
        <w:rPr>
          <w:rFonts w:ascii="Calibri" w:hAnsi="Calibri" w:cs="Arial"/>
          <w:b/>
          <w:bCs/>
          <w:i/>
          <w:sz w:val="24"/>
        </w:rPr>
        <w:t xml:space="preserve">or </w:t>
      </w:r>
      <w:r w:rsidRPr="0011525F">
        <w:rPr>
          <w:rFonts w:ascii="Calibri" w:hAnsi="Calibri" w:cs="Arial"/>
          <w:i/>
          <w:sz w:val="24"/>
        </w:rPr>
        <w:t>has care of a child or young person.”</w:t>
      </w:r>
    </w:p>
    <w:p w14:paraId="66D392BB" w14:textId="77777777" w:rsidR="00104EAF" w:rsidRPr="0011525F" w:rsidRDefault="00104EAF" w:rsidP="00356581">
      <w:pPr>
        <w:autoSpaceDE w:val="0"/>
        <w:autoSpaceDN w:val="0"/>
        <w:adjustRightInd w:val="0"/>
        <w:jc w:val="both"/>
        <w:rPr>
          <w:rFonts w:ascii="Calibri" w:hAnsi="Calibri" w:cs="Arial"/>
          <w:i/>
          <w:sz w:val="24"/>
        </w:rPr>
      </w:pPr>
      <w:r w:rsidRPr="0011525F">
        <w:rPr>
          <w:rFonts w:ascii="Calibri" w:hAnsi="Calibri" w:cs="Arial"/>
          <w:i/>
          <w:sz w:val="24"/>
        </w:rPr>
        <w:t>Examples include:</w:t>
      </w:r>
    </w:p>
    <w:p w14:paraId="5DB0FD2D" w14:textId="77777777" w:rsidR="00104EAF" w:rsidRPr="0011525F" w:rsidRDefault="00104EAF" w:rsidP="00356581">
      <w:pPr>
        <w:numPr>
          <w:ilvl w:val="0"/>
          <w:numId w:val="3"/>
        </w:numPr>
        <w:autoSpaceDE w:val="0"/>
        <w:autoSpaceDN w:val="0"/>
        <w:adjustRightInd w:val="0"/>
        <w:jc w:val="both"/>
        <w:rPr>
          <w:rFonts w:ascii="Calibri" w:hAnsi="Calibri" w:cs="Arial"/>
          <w:i/>
          <w:sz w:val="24"/>
        </w:rPr>
      </w:pPr>
      <w:r w:rsidRPr="0011525F">
        <w:rPr>
          <w:rFonts w:ascii="Calibri" w:hAnsi="Calibri" w:cs="Arial"/>
          <w:i/>
          <w:sz w:val="24"/>
        </w:rPr>
        <w:t>non-resident parents who are liable to maintain or have parental responsibilities in respect of a child</w:t>
      </w:r>
    </w:p>
    <w:p w14:paraId="69EDA11B" w14:textId="77777777" w:rsidR="00104EAF" w:rsidRPr="0011525F" w:rsidRDefault="00104EAF" w:rsidP="00356581">
      <w:pPr>
        <w:numPr>
          <w:ilvl w:val="0"/>
          <w:numId w:val="3"/>
        </w:numPr>
        <w:autoSpaceDE w:val="0"/>
        <w:autoSpaceDN w:val="0"/>
        <w:adjustRightInd w:val="0"/>
        <w:jc w:val="both"/>
        <w:rPr>
          <w:rFonts w:ascii="Calibri" w:hAnsi="Calibri" w:cs="Arial"/>
          <w:i/>
          <w:sz w:val="24"/>
        </w:rPr>
      </w:pPr>
      <w:r w:rsidRPr="0011525F">
        <w:rPr>
          <w:rFonts w:ascii="Calibri" w:hAnsi="Calibri" w:cs="Arial"/>
          <w:i/>
          <w:sz w:val="24"/>
        </w:rPr>
        <w:t>carers who can be parents</w:t>
      </w:r>
    </w:p>
    <w:p w14:paraId="5C4A6904" w14:textId="77777777" w:rsidR="00104EAF" w:rsidRPr="0011525F" w:rsidRDefault="00104EAF" w:rsidP="00356581">
      <w:pPr>
        <w:numPr>
          <w:ilvl w:val="0"/>
          <w:numId w:val="3"/>
        </w:numPr>
        <w:autoSpaceDE w:val="0"/>
        <w:autoSpaceDN w:val="0"/>
        <w:adjustRightInd w:val="0"/>
        <w:jc w:val="both"/>
        <w:rPr>
          <w:rFonts w:ascii="Calibri" w:hAnsi="Calibri" w:cs="Arial"/>
          <w:i/>
          <w:sz w:val="24"/>
        </w:rPr>
      </w:pPr>
      <w:r w:rsidRPr="0011525F">
        <w:rPr>
          <w:rFonts w:ascii="Calibri" w:hAnsi="Calibri" w:cs="Arial"/>
          <w:i/>
          <w:sz w:val="24"/>
        </w:rPr>
        <w:t>others with parental responsibilities, e.g. foster carers, relatives and friends who are caring for children and young people under supervision arrangements</w:t>
      </w:r>
    </w:p>
    <w:p w14:paraId="2DABA0FC" w14:textId="77777777" w:rsidR="00104EAF" w:rsidRPr="0011525F" w:rsidRDefault="00104EAF" w:rsidP="00356581">
      <w:pPr>
        <w:numPr>
          <w:ilvl w:val="0"/>
          <w:numId w:val="3"/>
        </w:numPr>
        <w:autoSpaceDE w:val="0"/>
        <w:autoSpaceDN w:val="0"/>
        <w:adjustRightInd w:val="0"/>
        <w:jc w:val="both"/>
        <w:rPr>
          <w:rFonts w:ascii="Calibri" w:hAnsi="Calibri" w:cs="Arial"/>
          <w:i/>
          <w:sz w:val="24"/>
        </w:rPr>
      </w:pPr>
      <w:r w:rsidRPr="0011525F">
        <w:rPr>
          <w:rFonts w:ascii="Calibri" w:hAnsi="Calibri" w:cs="Arial"/>
          <w:i/>
          <w:sz w:val="24"/>
        </w:rPr>
        <w:t>close relatives, such as siblings or grandparents caring for children who are not looked after or are under home supervision arrangements.</w:t>
      </w:r>
    </w:p>
    <w:p w14:paraId="2C4BB7EB" w14:textId="77777777" w:rsidR="00104EAF" w:rsidRPr="0011525F" w:rsidRDefault="00104EAF" w:rsidP="00356581">
      <w:pPr>
        <w:autoSpaceDE w:val="0"/>
        <w:autoSpaceDN w:val="0"/>
        <w:adjustRightInd w:val="0"/>
        <w:ind w:left="360"/>
        <w:jc w:val="both"/>
        <w:rPr>
          <w:rFonts w:ascii="Calibri" w:hAnsi="Calibri" w:cs="Arial"/>
          <w:i/>
          <w:sz w:val="24"/>
        </w:rPr>
      </w:pPr>
    </w:p>
    <w:p w14:paraId="6FDB7A13" w14:textId="77777777" w:rsidR="00104EAF" w:rsidRPr="0011525F" w:rsidRDefault="00104EAF" w:rsidP="00356581">
      <w:pPr>
        <w:autoSpaceDE w:val="0"/>
        <w:autoSpaceDN w:val="0"/>
        <w:adjustRightInd w:val="0"/>
        <w:jc w:val="both"/>
        <w:rPr>
          <w:rFonts w:ascii="Calibri" w:hAnsi="Calibri" w:cs="Arial"/>
          <w:i/>
          <w:sz w:val="24"/>
        </w:rPr>
      </w:pPr>
      <w:r w:rsidRPr="0011525F">
        <w:rPr>
          <w:rFonts w:ascii="Calibri" w:hAnsi="Calibri" w:cs="Arial"/>
          <w:i/>
          <w:sz w:val="24"/>
        </w:rPr>
        <w:t>The use of the term ‘parent’ in this policy covers all the definitions detailed above.</w:t>
      </w:r>
    </w:p>
    <w:p w14:paraId="51E72496" w14:textId="77777777" w:rsidR="00104EAF" w:rsidRPr="0011525F" w:rsidRDefault="00104EAF" w:rsidP="00356581">
      <w:pPr>
        <w:jc w:val="both"/>
        <w:rPr>
          <w:rFonts w:ascii="Calibri" w:hAnsi="Calibri" w:cs="Arial"/>
          <w:i/>
          <w:sz w:val="24"/>
        </w:rPr>
      </w:pPr>
    </w:p>
    <w:p w14:paraId="2B7367BC" w14:textId="77777777" w:rsidR="00104EAF" w:rsidRDefault="00104EAF" w:rsidP="00356581">
      <w:pPr>
        <w:pStyle w:val="BodyText2"/>
        <w:jc w:val="both"/>
        <w:rPr>
          <w:rFonts w:ascii="Calibri" w:hAnsi="Calibri" w:cs="Arial"/>
        </w:rPr>
      </w:pPr>
    </w:p>
    <w:p w14:paraId="055F5797" w14:textId="77777777" w:rsidR="00104EAF" w:rsidRDefault="00104EAF" w:rsidP="00356581">
      <w:pPr>
        <w:pStyle w:val="BodyText2"/>
        <w:jc w:val="both"/>
        <w:rPr>
          <w:rFonts w:ascii="Calibri" w:hAnsi="Calibri" w:cs="Arial"/>
        </w:rPr>
      </w:pPr>
    </w:p>
    <w:p w14:paraId="35AFE97D" w14:textId="77777777" w:rsidR="00104EAF" w:rsidRDefault="00104EAF" w:rsidP="00356581">
      <w:pPr>
        <w:pStyle w:val="BodyText2"/>
        <w:jc w:val="both"/>
        <w:rPr>
          <w:rFonts w:ascii="Calibri" w:hAnsi="Calibri" w:cs="Arial"/>
        </w:rPr>
      </w:pPr>
    </w:p>
    <w:p w14:paraId="389D2BA4" w14:textId="77777777" w:rsidR="00104EAF" w:rsidRDefault="00104EAF" w:rsidP="00356581">
      <w:pPr>
        <w:pStyle w:val="BodyText2"/>
        <w:jc w:val="both"/>
        <w:rPr>
          <w:rFonts w:ascii="Calibri" w:hAnsi="Calibri" w:cs="Arial"/>
        </w:rPr>
      </w:pPr>
    </w:p>
    <w:p w14:paraId="009FF425" w14:textId="77777777" w:rsidR="00104EAF" w:rsidRDefault="00104EAF" w:rsidP="00356581">
      <w:pPr>
        <w:pStyle w:val="BodyText2"/>
        <w:jc w:val="both"/>
        <w:rPr>
          <w:rFonts w:ascii="Calibri" w:hAnsi="Calibri" w:cs="Arial"/>
        </w:rPr>
      </w:pPr>
    </w:p>
    <w:p w14:paraId="1365E073" w14:textId="77777777" w:rsidR="00104EAF" w:rsidRDefault="00104EAF" w:rsidP="00356581">
      <w:pPr>
        <w:pStyle w:val="BodyText2"/>
        <w:jc w:val="both"/>
        <w:rPr>
          <w:rFonts w:ascii="Calibri" w:hAnsi="Calibri" w:cs="Arial"/>
        </w:rPr>
      </w:pPr>
    </w:p>
    <w:p w14:paraId="46604750" w14:textId="77777777" w:rsidR="00104EAF" w:rsidRDefault="00104EAF" w:rsidP="00356581">
      <w:pPr>
        <w:pStyle w:val="BodyText2"/>
        <w:jc w:val="both"/>
        <w:rPr>
          <w:rFonts w:ascii="Calibri" w:hAnsi="Calibri" w:cs="Arial"/>
        </w:rPr>
      </w:pPr>
    </w:p>
    <w:p w14:paraId="769C9B7E" w14:textId="77777777" w:rsidR="00104EAF" w:rsidRDefault="00104EAF" w:rsidP="00356581">
      <w:pPr>
        <w:pStyle w:val="BodyText2"/>
        <w:jc w:val="both"/>
        <w:rPr>
          <w:rFonts w:ascii="Calibri" w:hAnsi="Calibri" w:cs="Arial"/>
        </w:rPr>
      </w:pPr>
    </w:p>
    <w:p w14:paraId="7106279B" w14:textId="77777777" w:rsidR="00104EAF" w:rsidRDefault="00104EAF" w:rsidP="00356581">
      <w:pPr>
        <w:pStyle w:val="BodyText2"/>
        <w:jc w:val="both"/>
        <w:rPr>
          <w:rFonts w:ascii="Calibri" w:hAnsi="Calibri" w:cs="Arial"/>
        </w:rPr>
      </w:pPr>
    </w:p>
    <w:p w14:paraId="142A68D0" w14:textId="77777777" w:rsidR="00104EAF" w:rsidRDefault="00104EAF" w:rsidP="00356581">
      <w:pPr>
        <w:pStyle w:val="BodyText2"/>
        <w:jc w:val="both"/>
        <w:rPr>
          <w:rFonts w:ascii="Calibri" w:hAnsi="Calibri" w:cs="Arial"/>
        </w:rPr>
      </w:pPr>
    </w:p>
    <w:p w14:paraId="3A039EA6" w14:textId="77777777" w:rsidR="00104EAF" w:rsidRDefault="00104EAF" w:rsidP="00356581">
      <w:pPr>
        <w:pStyle w:val="BodyText2"/>
        <w:jc w:val="both"/>
        <w:rPr>
          <w:rFonts w:ascii="Calibri" w:hAnsi="Calibri" w:cs="Arial"/>
        </w:rPr>
      </w:pPr>
    </w:p>
    <w:p w14:paraId="37EA0ACA" w14:textId="77777777" w:rsidR="00104EAF" w:rsidRDefault="00104EAF" w:rsidP="00356581">
      <w:pPr>
        <w:pStyle w:val="BodyText2"/>
        <w:jc w:val="both"/>
        <w:rPr>
          <w:rFonts w:ascii="Calibri" w:hAnsi="Calibri" w:cs="Arial"/>
        </w:rPr>
      </w:pPr>
    </w:p>
    <w:p w14:paraId="28ACC1F9" w14:textId="77777777" w:rsidR="00104EAF" w:rsidRDefault="00104EAF" w:rsidP="00356581">
      <w:pPr>
        <w:pStyle w:val="BodyText2"/>
        <w:jc w:val="both"/>
        <w:rPr>
          <w:rFonts w:ascii="Calibri" w:hAnsi="Calibri" w:cs="Arial"/>
        </w:rPr>
      </w:pPr>
    </w:p>
    <w:p w14:paraId="069A3817" w14:textId="77777777" w:rsidR="00104EAF" w:rsidRDefault="00104EAF" w:rsidP="00356581">
      <w:pPr>
        <w:pStyle w:val="BodyText2"/>
        <w:jc w:val="both"/>
        <w:rPr>
          <w:rFonts w:ascii="Calibri" w:hAnsi="Calibri" w:cs="Arial"/>
        </w:rPr>
      </w:pPr>
    </w:p>
    <w:p w14:paraId="65667A88" w14:textId="77777777" w:rsidR="00104EAF" w:rsidRDefault="00104EAF" w:rsidP="00356581">
      <w:pPr>
        <w:pStyle w:val="BodyText2"/>
        <w:jc w:val="both"/>
        <w:rPr>
          <w:rFonts w:ascii="Calibri" w:hAnsi="Calibri" w:cs="Arial"/>
        </w:rPr>
      </w:pPr>
    </w:p>
    <w:p w14:paraId="2777ABBE" w14:textId="6BFD9CDF" w:rsidR="00104EAF" w:rsidRDefault="00CF11C0" w:rsidP="00356581">
      <w:pPr>
        <w:pStyle w:val="BodyText2"/>
        <w:jc w:val="both"/>
        <w:rPr>
          <w:rFonts w:ascii="Calibri" w:hAnsi="Calibri" w:cs="Arial"/>
        </w:rPr>
      </w:pPr>
      <w:r>
        <w:rPr>
          <w:rFonts w:ascii="Calibri" w:hAnsi="Calibri" w:cs="Arial"/>
        </w:rPr>
        <w:t>Reviewed: August 2022</w:t>
      </w:r>
    </w:p>
    <w:p w14:paraId="350466ED" w14:textId="77777777" w:rsidR="00104EAF" w:rsidRDefault="00104EAF" w:rsidP="00356581">
      <w:pPr>
        <w:pStyle w:val="BodyText2"/>
        <w:jc w:val="both"/>
        <w:rPr>
          <w:rFonts w:ascii="Calibri" w:hAnsi="Calibri" w:cs="Arial"/>
        </w:rPr>
      </w:pPr>
    </w:p>
    <w:p w14:paraId="04ED4FD8" w14:textId="77777777" w:rsidR="00104EAF" w:rsidRDefault="00104EAF" w:rsidP="00356581">
      <w:pPr>
        <w:pStyle w:val="BodyText2"/>
        <w:jc w:val="both"/>
        <w:rPr>
          <w:rFonts w:ascii="Calibri" w:hAnsi="Calibri" w:cs="Arial"/>
        </w:rPr>
      </w:pPr>
    </w:p>
    <w:p w14:paraId="1F1CB85C" w14:textId="77777777" w:rsidR="00104EAF" w:rsidRDefault="00104EAF" w:rsidP="00356581">
      <w:pPr>
        <w:pStyle w:val="BodyText2"/>
        <w:jc w:val="both"/>
        <w:rPr>
          <w:rFonts w:ascii="Calibri" w:hAnsi="Calibri" w:cs="Arial"/>
        </w:rPr>
      </w:pPr>
    </w:p>
    <w:p w14:paraId="2BD95F50" w14:textId="77777777" w:rsidR="008A27A7" w:rsidRPr="00730CE5" w:rsidRDefault="008A27A7" w:rsidP="00356581">
      <w:pPr>
        <w:jc w:val="both"/>
        <w:rPr>
          <w:rFonts w:cs="Arial"/>
        </w:rPr>
      </w:pPr>
    </w:p>
    <w:sectPr w:rsidR="008A27A7" w:rsidRPr="00730CE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0BDC" w14:textId="77777777" w:rsidR="00BD34C2" w:rsidRDefault="00BD34C2" w:rsidP="00BD34C2">
      <w:r>
        <w:separator/>
      </w:r>
    </w:p>
  </w:endnote>
  <w:endnote w:type="continuationSeparator" w:id="0">
    <w:p w14:paraId="4BCD445F" w14:textId="77777777" w:rsidR="00BD34C2" w:rsidRDefault="00BD34C2" w:rsidP="00BD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micSansM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1A1B" w14:textId="77777777" w:rsidR="002F6FCC" w:rsidRDefault="002F6FCC">
    <w:pPr>
      <w:pStyle w:val="Footer"/>
    </w:pPr>
    <w:r>
      <w:t xml:space="preserve">                                                                                                                                                              </w:t>
    </w:r>
    <w:r>
      <w:rPr>
        <w:noProof/>
        <w:lang w:eastAsia="en-GB"/>
      </w:rPr>
      <w:drawing>
        <wp:inline distT="0" distB="0" distL="0" distR="0" wp14:anchorId="2B581099" wp14:editId="6C819253">
          <wp:extent cx="702945" cy="685800"/>
          <wp:effectExtent l="0" t="0" r="1905" b="0"/>
          <wp:docPr id="3" name="Picture 3" descr="cid:afddc963-b037-4d8a-81ed-6a1e55e55536@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fddc963-b037-4d8a-81ed-6a1e55e55536@eurprd08.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7391" cy="69989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A9CC" w14:textId="77777777" w:rsidR="00BD34C2" w:rsidRDefault="00BD34C2" w:rsidP="00BD34C2">
      <w:r>
        <w:separator/>
      </w:r>
    </w:p>
  </w:footnote>
  <w:footnote w:type="continuationSeparator" w:id="0">
    <w:p w14:paraId="11C652DD" w14:textId="77777777" w:rsidR="00BD34C2" w:rsidRDefault="00BD34C2" w:rsidP="00BD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0983" w14:textId="77777777" w:rsidR="00BD34C2" w:rsidRDefault="00747BCC" w:rsidP="002F6FCC">
    <w:pPr>
      <w:pStyle w:val="Header"/>
    </w:pPr>
    <w:r>
      <w:rPr>
        <w:rFonts w:cs="Arial"/>
        <w:b/>
        <w:noProof/>
        <w:color w:val="000000"/>
        <w:lang w:eastAsia="en-GB"/>
      </w:rPr>
      <w:drawing>
        <wp:anchor distT="0" distB="0" distL="114300" distR="114300" simplePos="0" relativeHeight="251660288" behindDoc="1" locked="0" layoutInCell="1" allowOverlap="1" wp14:anchorId="3381B339" wp14:editId="11C559B7">
          <wp:simplePos x="0" y="0"/>
          <wp:positionH relativeFrom="column">
            <wp:posOffset>-495300</wp:posOffset>
          </wp:positionH>
          <wp:positionV relativeFrom="paragraph">
            <wp:posOffset>-97790</wp:posOffset>
          </wp:positionV>
          <wp:extent cx="1028700" cy="1011555"/>
          <wp:effectExtent l="57150" t="57150" r="57150" b="55245"/>
          <wp:wrapTight wrapText="bothSides">
            <wp:wrapPolygon edited="0">
              <wp:start x="-1200" y="-1220"/>
              <wp:lineTo x="-1200" y="22373"/>
              <wp:lineTo x="22400" y="22373"/>
              <wp:lineTo x="22400" y="-1220"/>
              <wp:lineTo x="-1200" y="-122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hburn Logo.PNG"/>
                  <pic:cNvPicPr/>
                </pic:nvPicPr>
                <pic:blipFill>
                  <a:blip r:embed="rId1">
                    <a:extLst>
                      <a:ext uri="{28A0092B-C50C-407E-A947-70E740481C1C}">
                        <a14:useLocalDpi xmlns:a14="http://schemas.microsoft.com/office/drawing/2010/main" val="0"/>
                      </a:ext>
                    </a:extLst>
                  </a:blip>
                  <a:stretch>
                    <a:fillRect/>
                  </a:stretch>
                </pic:blipFill>
                <pic:spPr>
                  <a:xfrm>
                    <a:off x="0" y="0"/>
                    <a:ext cx="1028700" cy="1011555"/>
                  </a:xfrm>
                  <a:prstGeom prst="rect">
                    <a:avLst/>
                  </a:prstGeom>
                  <a:ln w="57150">
                    <a:solidFill>
                      <a:srgbClr val="0070C0"/>
                    </a:solid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5B0F8A4F" wp14:editId="7E39E7D0">
              <wp:simplePos x="0" y="0"/>
              <wp:positionH relativeFrom="column">
                <wp:posOffset>999490</wp:posOffset>
              </wp:positionH>
              <wp:positionV relativeFrom="paragraph">
                <wp:posOffset>64770</wp:posOffset>
              </wp:positionV>
              <wp:extent cx="3990975" cy="561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61975"/>
                      </a:xfrm>
                      <a:prstGeom prst="rect">
                        <a:avLst/>
                      </a:prstGeom>
                      <a:solidFill>
                        <a:srgbClr val="0070C0"/>
                      </a:solidFill>
                      <a:ln w="9525">
                        <a:noFill/>
                        <a:miter lim="800000"/>
                        <a:headEnd/>
                        <a:tailEnd/>
                      </a:ln>
                    </wps:spPr>
                    <wps:txbx>
                      <w:txbxContent>
                        <w:p w14:paraId="3D5809EB" w14:textId="77777777" w:rsidR="00747BCC" w:rsidRPr="00835BA2" w:rsidRDefault="00104EAF" w:rsidP="00730CE5">
                          <w:pPr>
                            <w:pStyle w:val="Title"/>
                            <w:jc w:val="center"/>
                            <w:rPr>
                              <w:rFonts w:ascii="Arial" w:hAnsi="Arial" w:cs="Arial"/>
                            </w:rPr>
                          </w:pPr>
                          <w:r>
                            <w:rPr>
                              <w:rFonts w:ascii="Arial" w:hAnsi="Arial" w:cs="Arial"/>
                            </w:rPr>
                            <w:t>Homework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F8A4F" id="_x0000_t202" coordsize="21600,21600" o:spt="202" path="m,l,21600r21600,l21600,xe">
              <v:stroke joinstyle="miter"/>
              <v:path gradientshapeok="t" o:connecttype="rect"/>
            </v:shapetype>
            <v:shape id="Text Box 2" o:spid="_x0000_s1028" type="#_x0000_t202" style="position:absolute;margin-left:78.7pt;margin-top:5.1pt;width:314.25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" fillcolor="#0070c0" stroked="f">
              <v:textbox>
                <w:txbxContent>
                  <w:p w14:paraId="3D5809EB" w14:textId="77777777" w:rsidR="00747BCC" w:rsidRPr="00835BA2" w:rsidRDefault="00104EAF" w:rsidP="00730CE5">
                    <w:pPr>
                      <w:pStyle w:val="Title"/>
                      <w:jc w:val="center"/>
                      <w:rPr>
                        <w:rFonts w:ascii="Arial" w:hAnsi="Arial" w:cs="Arial"/>
                      </w:rPr>
                    </w:pPr>
                    <w:r>
                      <w:rPr>
                        <w:rFonts w:ascii="Arial" w:hAnsi="Arial" w:cs="Arial"/>
                      </w:rPr>
                      <w:t>Homework</w:t>
                    </w:r>
                  </w:p>
                </w:txbxContent>
              </v:textbox>
              <w10:wrap type="square"/>
            </v:shape>
          </w:pict>
        </mc:Fallback>
      </mc:AlternateContent>
    </w:r>
    <w:r>
      <w:rPr>
        <w:rFonts w:cs="Arial"/>
        <w:b/>
        <w:noProof/>
        <w:color w:val="000000"/>
        <w:lang w:eastAsia="en-GB"/>
      </w:rPr>
      <mc:AlternateContent>
        <mc:Choice Requires="wps">
          <w:drawing>
            <wp:anchor distT="0" distB="0" distL="114300" distR="114300" simplePos="0" relativeHeight="251658239" behindDoc="0" locked="0" layoutInCell="1" allowOverlap="1" wp14:anchorId="0E7F2514" wp14:editId="3EBE3653">
              <wp:simplePos x="0" y="0"/>
              <wp:positionH relativeFrom="column">
                <wp:posOffset>-1628775</wp:posOffset>
              </wp:positionH>
              <wp:positionV relativeFrom="paragraph">
                <wp:posOffset>-182880</wp:posOffset>
              </wp:positionV>
              <wp:extent cx="6981825" cy="12192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6981825" cy="1219200"/>
                      </a:xfrm>
                      <a:prstGeom prst="roundRect">
                        <a:avLst/>
                      </a:prstGeom>
                      <a:solidFill>
                        <a:srgbClr val="0070C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0BD8F0" id="Rounded Rectangle 5" o:spid="_x0000_s1026" style="position:absolute;margin-left:-128.25pt;margin-top:-14.4pt;width:549.75pt;height:96pt;z-index:2516582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" fillcolor="#0070c0" strokecolor="#00b0f0" strokeweight="1pt">
              <v:stroke joinstyle="miter"/>
            </v:roundrect>
          </w:pict>
        </mc:Fallback>
      </mc:AlternateContent>
    </w:r>
    <w:r w:rsidR="00BD34C2" w:rsidRPr="00654A04">
      <w:rPr>
        <w:rFonts w:cs="Arial"/>
        <w:noProof/>
        <w:lang w:eastAsia="en-GB"/>
      </w:rPr>
      <w:drawing>
        <wp:anchor distT="0" distB="0" distL="114300" distR="114300" simplePos="0" relativeHeight="251659264" behindDoc="1" locked="0" layoutInCell="1" allowOverlap="1" wp14:anchorId="2236E1A0" wp14:editId="2E7A77F0">
          <wp:simplePos x="0" y="0"/>
          <wp:positionH relativeFrom="column">
            <wp:posOffset>5695950</wp:posOffset>
          </wp:positionH>
          <wp:positionV relativeFrom="paragraph">
            <wp:posOffset>-363855</wp:posOffset>
          </wp:positionV>
          <wp:extent cx="831215" cy="228600"/>
          <wp:effectExtent l="0" t="0" r="6985" b="0"/>
          <wp:wrapThrough wrapText="bothSides">
            <wp:wrapPolygon edited="0">
              <wp:start x="16336" y="0"/>
              <wp:lineTo x="0" y="5400"/>
              <wp:lineTo x="0" y="14400"/>
              <wp:lineTo x="11386" y="19800"/>
              <wp:lineTo x="21286" y="19800"/>
              <wp:lineTo x="21286" y="0"/>
              <wp:lineTo x="16336"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21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4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37FE"/>
    <w:multiLevelType w:val="hybridMultilevel"/>
    <w:tmpl w:val="A6CA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4131B"/>
    <w:multiLevelType w:val="hybridMultilevel"/>
    <w:tmpl w:val="6C40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735484"/>
    <w:multiLevelType w:val="multilevel"/>
    <w:tmpl w:val="0538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76576"/>
    <w:multiLevelType w:val="hybridMultilevel"/>
    <w:tmpl w:val="57167356"/>
    <w:lvl w:ilvl="0" w:tplc="D76CFDC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D81D8B"/>
    <w:multiLevelType w:val="multilevel"/>
    <w:tmpl w:val="1F04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46A1E"/>
    <w:multiLevelType w:val="hybridMultilevel"/>
    <w:tmpl w:val="92207620"/>
    <w:lvl w:ilvl="0" w:tplc="75B2D2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226609">
    <w:abstractNumId w:val="4"/>
  </w:num>
  <w:num w:numId="2" w16cid:durableId="537595502">
    <w:abstractNumId w:val="2"/>
  </w:num>
  <w:num w:numId="3" w16cid:durableId="20279879">
    <w:abstractNumId w:val="3"/>
  </w:num>
  <w:num w:numId="4" w16cid:durableId="546836774">
    <w:abstractNumId w:val="5"/>
  </w:num>
  <w:num w:numId="5" w16cid:durableId="2060590406">
    <w:abstractNumId w:val="0"/>
  </w:num>
  <w:num w:numId="6" w16cid:durableId="893540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4C2"/>
    <w:rsid w:val="0010308A"/>
    <w:rsid w:val="00104EAF"/>
    <w:rsid w:val="00137BF3"/>
    <w:rsid w:val="002F6FCC"/>
    <w:rsid w:val="00356581"/>
    <w:rsid w:val="00662BCB"/>
    <w:rsid w:val="00730CE5"/>
    <w:rsid w:val="00747BCC"/>
    <w:rsid w:val="00835BA2"/>
    <w:rsid w:val="008A27A7"/>
    <w:rsid w:val="009B1481"/>
    <w:rsid w:val="00BD34C2"/>
    <w:rsid w:val="00C566A5"/>
    <w:rsid w:val="00CF1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A48A1"/>
  <w15:chartTrackingRefBased/>
  <w15:docId w15:val="{5E5719AE-FFDC-4554-AAF1-36D72B86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EAF"/>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4C2"/>
    <w:pPr>
      <w:tabs>
        <w:tab w:val="center" w:pos="4513"/>
        <w:tab w:val="right" w:pos="9026"/>
      </w:tabs>
    </w:pPr>
  </w:style>
  <w:style w:type="character" w:customStyle="1" w:styleId="HeaderChar">
    <w:name w:val="Header Char"/>
    <w:basedOn w:val="DefaultParagraphFont"/>
    <w:link w:val="Header"/>
    <w:uiPriority w:val="99"/>
    <w:rsid w:val="00BD34C2"/>
  </w:style>
  <w:style w:type="paragraph" w:styleId="Footer">
    <w:name w:val="footer"/>
    <w:basedOn w:val="Normal"/>
    <w:link w:val="FooterChar"/>
    <w:uiPriority w:val="99"/>
    <w:unhideWhenUsed/>
    <w:rsid w:val="00BD34C2"/>
    <w:pPr>
      <w:tabs>
        <w:tab w:val="center" w:pos="4513"/>
        <w:tab w:val="right" w:pos="9026"/>
      </w:tabs>
    </w:pPr>
  </w:style>
  <w:style w:type="character" w:customStyle="1" w:styleId="FooterChar">
    <w:name w:val="Footer Char"/>
    <w:basedOn w:val="DefaultParagraphFont"/>
    <w:link w:val="Footer"/>
    <w:uiPriority w:val="99"/>
    <w:rsid w:val="00BD34C2"/>
  </w:style>
  <w:style w:type="paragraph" w:styleId="Title">
    <w:name w:val="Title"/>
    <w:basedOn w:val="Normal"/>
    <w:next w:val="Normal"/>
    <w:link w:val="TitleChar"/>
    <w:uiPriority w:val="10"/>
    <w:qFormat/>
    <w:rsid w:val="00835B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BA2"/>
    <w:rPr>
      <w:rFonts w:asciiTheme="majorHAnsi" w:eastAsiaTheme="majorEastAsia" w:hAnsiTheme="majorHAnsi" w:cstheme="majorBidi"/>
      <w:spacing w:val="-10"/>
      <w:kern w:val="28"/>
      <w:sz w:val="56"/>
      <w:szCs w:val="56"/>
    </w:rPr>
  </w:style>
  <w:style w:type="paragraph" w:styleId="BodyText2">
    <w:name w:val="Body Text 2"/>
    <w:basedOn w:val="Normal"/>
    <w:link w:val="BodyText2Char"/>
    <w:rsid w:val="00104EAF"/>
    <w:rPr>
      <w:sz w:val="24"/>
    </w:rPr>
  </w:style>
  <w:style w:type="character" w:customStyle="1" w:styleId="BodyText2Char">
    <w:name w:val="Body Text 2 Char"/>
    <w:basedOn w:val="DefaultParagraphFont"/>
    <w:link w:val="BodyText2"/>
    <w:rsid w:val="00104EAF"/>
    <w:rPr>
      <w:rFonts w:ascii="Arial" w:eastAsia="Times New Roman" w:hAnsi="Arial" w:cs="Times New Roman"/>
      <w:sz w:val="24"/>
      <w:szCs w:val="24"/>
    </w:rPr>
  </w:style>
  <w:style w:type="paragraph" w:customStyle="1" w:styleId="Default">
    <w:name w:val="Default"/>
    <w:rsid w:val="00104EAF"/>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Hyperlink">
    <w:name w:val="Hyperlink"/>
    <w:rsid w:val="00104E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c.co.uk/schools/parents/primary_sup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afddc963-b037-4d8a-81ed-6a1e55e55536@eurprd08.prod.outlook.com"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4b5784-d958-49a3-93ef-e3d39c0d2177">
      <Terms xmlns="http://schemas.microsoft.com/office/infopath/2007/PartnerControls"/>
    </lcf76f155ced4ddcb4097134ff3c332f>
    <TaxCatchAll xmlns="b286816e-519d-42c6-8f15-1a4235fac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0C0A0E78DF341908134EB873B39A9" ma:contentTypeVersion="16" ma:contentTypeDescription="Create a new document." ma:contentTypeScope="" ma:versionID="d42cc247b944b7b0b7c1183da02262d3">
  <xsd:schema xmlns:xsd="http://www.w3.org/2001/XMLSchema" xmlns:xs="http://www.w3.org/2001/XMLSchema" xmlns:p="http://schemas.microsoft.com/office/2006/metadata/properties" xmlns:ns2="504b5784-d958-49a3-93ef-e3d39c0d2177" xmlns:ns3="2fabc4b4-752e-47f4-8472-07db1dc7e0be" xmlns:ns4="b286816e-519d-42c6-8f15-1a4235facbd1" targetNamespace="http://schemas.microsoft.com/office/2006/metadata/properties" ma:root="true" ma:fieldsID="58ee9c436056206ca93c19e6fa8c3707" ns2:_="" ns3:_="" ns4:_="">
    <xsd:import namespace="504b5784-d958-49a3-93ef-e3d39c0d2177"/>
    <xsd:import namespace="2fabc4b4-752e-47f4-8472-07db1dc7e0b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5784-d958-49a3-93ef-e3d39c0d2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bc4b4-752e-47f4-8472-07db1dc7e0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3bfaaa-5b5e-45c3-8e18-c599306d0d29}" ma:internalName="TaxCatchAll" ma:showField="CatchAllData" ma:web="2fabc4b4-752e-47f4-8472-07db1dc7e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E356B-AC4F-4F9E-8D0F-B7463A60127A}">
  <ds:schemaRefs>
    <ds:schemaRef ds:uri="http://schemas.microsoft.com/office/2006/metadata/properties"/>
    <ds:schemaRef ds:uri="http://schemas.microsoft.com/office/infopath/2007/PartnerControls"/>
    <ds:schemaRef ds:uri="504b5784-d958-49a3-93ef-e3d39c0d2177"/>
    <ds:schemaRef ds:uri="b286816e-519d-42c6-8f15-1a4235facbd1"/>
  </ds:schemaRefs>
</ds:datastoreItem>
</file>

<file path=customXml/itemProps2.xml><?xml version="1.0" encoding="utf-8"?>
<ds:datastoreItem xmlns:ds="http://schemas.openxmlformats.org/officeDocument/2006/customXml" ds:itemID="{9C126646-6B98-48FE-B8C2-3401B2C016B6}">
  <ds:schemaRefs>
    <ds:schemaRef ds:uri="http://schemas.microsoft.com/sharepoint/v3/contenttype/forms"/>
  </ds:schemaRefs>
</ds:datastoreItem>
</file>

<file path=customXml/itemProps3.xml><?xml version="1.0" encoding="utf-8"?>
<ds:datastoreItem xmlns:ds="http://schemas.openxmlformats.org/officeDocument/2006/customXml" ds:itemID="{30539FE9-FF75-4630-A02F-B824826B5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5784-d958-49a3-93ef-e3d39c0d2177"/>
    <ds:schemaRef ds:uri="2fabc4b4-752e-47f4-8472-07db1dc7e0b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Milne</dc:creator>
  <cp:keywords/>
  <dc:description/>
  <cp:lastModifiedBy>Barbara Milne</cp:lastModifiedBy>
  <cp:revision>2</cp:revision>
  <dcterms:created xsi:type="dcterms:W3CDTF">2022-08-15T11:59:00Z</dcterms:created>
  <dcterms:modified xsi:type="dcterms:W3CDTF">2022-08-15T11:59:00Z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0x0101004000C0A0E78DF341908134EB873B39A9</vt:lpwstr>
  </property>
</Properties>
</file>